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0" w:name="human-resources-manager-cover-letter"/>
    <w:p>
      <w:pPr>
        <w:pStyle w:val="Heading1"/>
      </w:pPr>
      <w:r>
        <w:t xml:space="preserve">Human Resources Manager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interest in the Human Resources Manager position at your organization in the United States Houston. With over a decade of experience in human resources leadership roles and a deep understanding of the unique challenges and opportunities within Houston’s dynamic business landscape, I am eager to contribute to your team’s success. As a dedicated professional passionate about fostering inclusive workplaces, driving employee engagement, and aligning HR strategies with organizational goals, I am confident that my expertise will add significant value to your company.</w:t>
      </w:r>
    </w:p>
    <w:p>
      <w:pPr>
        <w:pStyle w:val="BodyText"/>
      </w:pPr>
      <w:r>
        <w:t xml:space="preserve">As a Human Resources Manager in the United States Houston area, I have consistently focused on building robust talent pipelines, ensuring compliance with state and federal labor laws, and cultivating a culture of professionalism and innovation. Houston’s status as a global hub for energy, healthcare, technology, and aerospace industries has shaped my approach to HR management—where diversity, adaptability, and strategic planning are critical to sustaining growth. My ability to navigate the complexities of local labor markets while maintaining a forward-thinking mindset aligns perfectly with the demands of this role.</w:t>
      </w:r>
    </w:p>
    <w:p>
      <w:pPr>
        <w:pStyle w:val="BodyText"/>
      </w:pPr>
      <w:r>
        <w:t xml:space="preserve">Throughout my career, I have specialized in developing and implementing comprehensive HR strategies that prioritize employee development, workplace wellness, and operational efficiency. For instance, at my previous role as HR Director at [Previous Company Name], I spearheaded a company-wide initiative to improve employee retention by 25% within two years through tailored career development programs and enhanced communication channels. This success was driven by a deep understanding of the workforce dynamics in Houston, where employees often seek opportunities for growth and work-life balance in a rapidly evolving economic environment.</w:t>
      </w:r>
    </w:p>
    <w:p>
      <w:pPr>
        <w:pStyle w:val="BodyText"/>
      </w:pPr>
      <w:r>
        <w:t xml:space="preserve">One of my core strengths as a Human Resources Manager is my ability to bridge the gap between organizational objectives and employee needs. In the United States Houston, where businesses operate in a multicultural and multilingual environment, I have emphasized inclusive policies that reflect the city’s diverse population. For example, I designed training programs focused on cultural competency and anti-bias practices, which not only improved team collaboration but also strengthened the company’s reputation as an employer of choice. This approach has consistently resulted in higher employee satisfaction scores and a more cohesive workplace culture.</w:t>
      </w:r>
    </w:p>
    <w:p>
      <w:pPr>
        <w:pStyle w:val="BodyText"/>
      </w:pPr>
      <w:r>
        <w:t xml:space="preserve">Additionally, my experience with compliance and risk management has been instrumental in maintaining a safe and ethical workplace. In Houston, where regulatory requirements can vary based on industry and location, I have worked closely with legal teams to ensure that all HR practices adhere to the latest standards. This includes staying updated on changes in labor laws specific to Texas and the broader United States, as well as implementing robust onboarding processes that reduce turnover and accelerate employee integration. My proactive approach to compliance has helped organizations avoid costly legal disputes while fostering a culture of transparency and accountability.</w:t>
      </w:r>
    </w:p>
    <w:p>
      <w:pPr>
        <w:pStyle w:val="BodyText"/>
      </w:pPr>
      <w:r>
        <w:t xml:space="preserve">Another area where I have made a meaningful impact is in recruitment and talent acquisition. As a Human Resources Manager in the United States Houston, I understand the importance of attracting top talent to compete in industries that demand specialized skills. By leveraging both traditional and digital recruitment channels, I have successfully filled critical roles within 30 days on average—a rate that surpasses industry benchmarks. This efficiency was achieved through strategic partnerships with local universities, professional associations, and industry networks, which are particularly vital in a city like Houston with its strong emphasis on STEM and technical fields.</w:t>
      </w:r>
    </w:p>
    <w:p>
      <w:pPr>
        <w:pStyle w:val="BodyText"/>
      </w:pPr>
      <w:r>
        <w:t xml:space="preserve">I am also deeply committed to employee engagement and well-being. In my current role as HR Manager at [Current Company Name], I introduced a wellness program that included mental health resources, flexible work arrangements, and regular feedback mechanisms. This initiative led to a 20% increase in employee satisfaction and a 15% reduction in absenteeism. These results underscore my belief that investing in employees is not only ethical but also essential for long-term business success—especially in a competitive market like Houston.</w:t>
      </w:r>
    </w:p>
    <w:p>
      <w:pPr>
        <w:pStyle w:val="BodyText"/>
      </w:pPr>
      <w:r>
        <w:t xml:space="preserve">What excites me most about the opportunity to join your organization is the chance to contribute to a workplace that values innovation, integrity, and community. Houston’s reputation as a city of resilience and opportunity resonates with my professional ethos. I am particularly drawn to your company’s commitment to [specific value or initiative mentioned in the job description or company profile], which aligns closely with my own vision for fostering a positive work environment.</w:t>
      </w:r>
    </w:p>
    <w:p>
      <w:pPr>
        <w:pStyle w:val="BodyText"/>
      </w:pPr>
      <w:r>
        <w:t xml:space="preserve">Thank you for considering my application. I would welcome the opportunity to discuss how my background, skills, and passion for human resources can contribute to your team’s continued success in the United States Houston. I am available at your convenience for an interview and can be reached at [phone number] or [email address]. I look forward to the possibility of working together.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2026-07-23T17:09:42Z</dcterms:created>
  <dcterms:modified xsi:type="dcterms:W3CDTF">2026-07-23T17:09:42Z</dcterms:modified>
</cp:coreProperties>
</file>

<file path=docProps/custom.xml><?xml version="1.0" encoding="utf-8"?>
<Properties xmlns="http://schemas.openxmlformats.org/officeDocument/2006/custom-properties" xmlns:vt="http://schemas.openxmlformats.org/officeDocument/2006/docPropsVTypes"/>
</file>