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Industrial Engineer position at your esteemed organization in Malaysia Kuala Lumpur. As a dedicated and results-driven Industrial Engineer with over [X years] of experience in optimizing production processes, improving operational efficiency, and driving sustainable growth, I am eager to contribute my expertise to a dynamic company that values innovation and excellence. My background aligns closely with the requirements of this role, and I am particularly excited about the opportunity to work within Malaysia’s thriving industrial sector in Kuala Lumpur, a hub for manufacturing, technology, and logistics.</w:t>
      </w:r>
    </w:p>
    <w:bookmarkStart w:id="20" w:name="professional-background-and-expertise"/>
    <w:p>
      <w:pPr>
        <w:pStyle w:val="Heading2"/>
      </w:pPr>
      <w:r>
        <w:t xml:space="preserve">Professional Background and Expertise</w:t>
      </w:r>
    </w:p>
    <w:p>
      <w:pPr>
        <w:pStyle w:val="FirstParagraph"/>
      </w:pPr>
      <w:r>
        <w:t xml:space="preserve">As an Industrial Engineer, my career has been focused on analyzing complex systems to enhance productivity while minimizing waste. In my previous role as [Your Previous Job Title] at [Previous Company Name], I spearheaded projects that streamlined supply chain operations, reduced production downtime by 15%, and implemented lean manufacturing methodologies that improved overall equipment effectiveness (OEE) by 20%. These achievements were made possible through a combination of data-driven decision-making, cross-functional collaboration, and a deep understanding of industrial processes.</w:t>
      </w:r>
    </w:p>
    <w:p>
      <w:pPr>
        <w:pStyle w:val="BodyText"/>
      </w:pPr>
      <w:r>
        <w:t xml:space="preserve">My work in Malaysia Kuala Lumpur has given me unique insights into the challenges and opportunities within the region’s industrial landscape. For instance, while managing a team at [Previous Company Name], I collaborated with local suppliers to address bottlenecks in raw material procurement, which not only reduced lead times but also strengthened relationships with partners across Southeast Asia. This experience reinforced my ability to adapt to diverse environments and leverage cultural awareness to foster successful outcomes.</w:t>
      </w:r>
    </w:p>
    <w:bookmarkEnd w:id="20"/>
    <w:bookmarkStart w:id="21" w:name="key-skills-and-achievements"/>
    <w:p>
      <w:pPr>
        <w:pStyle w:val="Heading2"/>
      </w:pPr>
      <w:r>
        <w:t xml:space="preserve">Key Skills and Achievements</w:t>
      </w:r>
    </w:p>
    <w:p>
      <w:pPr>
        <w:pStyle w:val="FirstParagraph"/>
      </w:pPr>
      <w:r>
        <w:t xml:space="preserve">One of my core strengths is process optimization. Whether it’s redesigning workflows, implementing automation solutions, or conducting time-and-motion studies, I consistently deliver measurable results. For example, in a recent project in Kuala Lumpur, I led the integration of IoT-enabled sensors into a manufacturing line to monitor equipment performance in real time. This initiative reduced unplanned maintenance costs by 30% and increased production capacity by 12%, directly contributing to the company’s profitability.</w:t>
      </w:r>
    </w:p>
    <w:p>
      <w:pPr>
        <w:pStyle w:val="BodyText"/>
      </w:pPr>
      <w:r>
        <w:t xml:space="preserve">Another area where I excel is in workforce development. I have designed training programs that empower employees with the skills needed to operate advanced machinery and adhere to safety protocols. In Malaysia, where labor dynamics are rapidly evolving due to automation and digital transformation, this has been critical in ensuring a smooth transition for teams. My ability to communicate technical concepts clearly has also allowed me to bridge the gap between management and frontline workers, fostering a culture of continuous improvement.</w:t>
      </w:r>
    </w:p>
    <w:bookmarkEnd w:id="21"/>
    <w:bookmarkStart w:id="22" w:name="Xbdefa47d2d70656e529b3c482cc0cacf340c268"/>
    <w:p>
      <w:pPr>
        <w:pStyle w:val="Heading2"/>
      </w:pPr>
      <w:r>
        <w:t xml:space="preserve">Understanding of Malaysia Kuala Lumpur’s Industrial Landscape</w:t>
      </w:r>
    </w:p>
    <w:p>
      <w:pPr>
        <w:pStyle w:val="FirstParagraph"/>
      </w:pPr>
      <w:r>
        <w:t xml:space="preserve">Kuala Lumpur serves as a strategic gateway for industries operating in Southeast Asia, and I am particularly drawn to the opportunities here. The city is home to a diverse range of sectors, including automotive, electronics, pharmaceuticals, and renewable energy. As an Industrial Engineer, I understand the importance of aligning operational strategies with local regulations and market demands. For instance, the Malaysian government’s focus on Industry 4.0 initiatives has created a demand for engineers who can integrate smart technologies into traditional manufacturing systems. My experience in implementing digital twins and predictive analytics has prepared me to contribute to such advancements.</w:t>
      </w:r>
    </w:p>
    <w:p>
      <w:pPr>
        <w:pStyle w:val="BodyText"/>
      </w:pPr>
      <w:r>
        <w:t xml:space="preserve">Moreover, Malaysia’s commitment to sustainability is a key factor in my decision to pursue this role. I have worked on projects that prioritize eco-friendly practices, such as reducing energy consumption through optimized facility layouts and minimizing waste through circular economy principles. In Kuala Lumpur, where environmental consciousness is growing among businesses and consumers alike, these efforts resonate strongly with the region’s long-term goals.</w:t>
      </w:r>
    </w:p>
    <w:bookmarkEnd w:id="22"/>
    <w:bookmarkStart w:id="23" w:name="why-your-organization"/>
    <w:p>
      <w:pPr>
        <w:pStyle w:val="Heading2"/>
      </w:pPr>
      <w:r>
        <w:t xml:space="preserve">Why Your Organization?</w:t>
      </w:r>
    </w:p>
    <w:p>
      <w:pPr>
        <w:pStyle w:val="FirstParagraph"/>
      </w:pPr>
      <w:r>
        <w:t xml:space="preserve">Your organization’s reputation for [mention specific quality, innovation, or values of the company] aligns perfectly with my professional aspirations. I am particularly impressed by your recent [mention a specific project, initiative, or achievement of the company], which reflects a forward-thinking approach to industrial engineering. I am confident that my technical expertise, coupled with my passion for problem-solving and collaboration, will enable me to make meaningful contributions to your team.</w:t>
      </w:r>
    </w:p>
    <w:p>
      <w:pPr>
        <w:pStyle w:val="BodyText"/>
      </w:pPr>
      <w:r>
        <w:t xml:space="preserve">Additionally, I am keen on working in an environment that values diversity and innovation. Kuala Lumpur’s multicultural workforce offers a unique opportunity to learn from different perspectives and adapt solutions that cater to global standards while respecting local nuances. I believe this synergy can drive breakthroughs in efficiency, quality, and customer satisfaction.</w:t>
      </w:r>
    </w:p>
    <w:bookmarkEnd w:id="23"/>
    <w:bookmarkStart w:id="24" w:name="conclusion"/>
    <w:p>
      <w:pPr>
        <w:pStyle w:val="Heading2"/>
      </w:pPr>
      <w:r>
        <w:t xml:space="preserve">Conclusion</w:t>
      </w:r>
    </w:p>
    <w:p>
      <w:pPr>
        <w:pStyle w:val="FirstParagraph"/>
      </w:pPr>
      <w:r>
        <w:t xml:space="preserve">In conclusion, I am enthusiastic about the prospect of joining your team as an Industrial Engineer in Malaysia Kuala Lumpur. My experience in process optimization, lean methodologies, and sustainable practices has equipped me to tackle complex challenges and deliver results. I am eager to bring my skills to your organization and contribute to its continued success in a competitive market.</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team’s growth and innovation.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 Malaysia Kuala Lumpur</dc:title>
  <dc:creator/>
  <dc:language>en</dc:language>
  <cp:keywords/>
  <dcterms:created xsi:type="dcterms:W3CDTF">2026-06-02T20:25:56Z</dcterms:created>
  <dcterms:modified xsi:type="dcterms:W3CDTF">2026-06-02T20:25:56Z</dcterms:modified>
</cp:coreProperties>
</file>

<file path=docProps/custom.xml><?xml version="1.0" encoding="utf-8"?>
<Properties xmlns="http://schemas.openxmlformats.org/officeDocument/2006/custom-properties" xmlns:vt="http://schemas.openxmlformats.org/officeDocument/2006/docPropsVTypes"/>
</file>