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Myanmar</w:t>
      </w:r>
      <w:r>
        <w:t xml:space="preserve"> </w:t>
      </w:r>
      <w:r>
        <w:t xml:space="preserve">Yangon</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innovative Industrial Engineer with a passion for optimizing processes and driving sustainable growth, I am excited to apply for the Industrial Engineer position at [Company Name] in Myanmar Yangon. With my technical expertise, cultural adaptability, and commitment to excellence, I am confident in my ability to contribute meaningfully to your organization’s mission of advancing industrial efficiency and innovation in one of Southeast Asia’s most dynamic cities.</w:t>
      </w:r>
    </w:p>
    <w:p>
      <w:pPr>
        <w:pStyle w:val="BodyText"/>
      </w:pPr>
      <w:r>
        <w:t xml:space="preserve">Industrial Engineering is more than a profession for me—it is a calling rooted in problem-solving, strategic thinking, and the relentless pursuit of operational excellence. Throughout my career, I have focused on applying Industrial Engineer principles to streamline workflows, reduce costs, and enhance productivity across diverse industries. My background includes hands-on experience in process optimization, data-driven decision-making, and lean manufacturing methodologies. These skills are not only aligned with the technical demands of your role but also with the unique opportunities and challenges presented by the industrial landscape of Myanmar Yangon.</w:t>
      </w:r>
    </w:p>
    <w:p>
      <w:pPr>
        <w:pStyle w:val="BodyText"/>
      </w:pPr>
      <w:r>
        <w:t xml:space="preserve">Myanmar Yangon stands at a pivotal moment in its economic development. As one of the country’s largest urban centers, it is a hub for manufacturing, logistics, and infrastructure projects that require innovative engineering solutions. The role of an Industrial Engineer in this context is critical—bridging the gap between theoretical knowledge and practical application to address real-world challenges. Whether it involves improving supply chain efficiency in textile mills, enhancing production line performance in food processing facilities, or optimizing resource allocation in construction projects, I am equipped to deliver results that align with your organizational goals.</w:t>
      </w:r>
    </w:p>
    <w:p>
      <w:pPr>
        <w:pStyle w:val="BodyText"/>
      </w:pPr>
      <w:r>
        <w:t xml:space="preserve">One of my core strengths as an Industrial Engineer is my ability to analyze complex systems and identify opportunities for improvement. For instance, during my tenure at [Previous Company Name], I led a project to redesign a production layout that reduced machine downtime by 25% and increased output by 18%. This achievement was made possible through rigorous data analysis, collaboration with cross-functional teams, and a deep understanding of lean manufacturing principles. I am particularly drawn to the opportunity in Myanmar Yangon because it offers a chance to apply similar strategies in an environment where industrial growth is both urgent and transformative.</w:t>
      </w:r>
    </w:p>
    <w:p>
      <w:pPr>
        <w:pStyle w:val="BodyText"/>
      </w:pPr>
      <w:r>
        <w:t xml:space="preserve">Furthermore, my experience working with international teams has prepared me to thrive in culturally diverse settings like Yangon. I understand that successful Industrial Engineering requires not only technical proficiency but also the ability to communicate effectively, build trust, and adapt to local contexts. In Myanmar Yangon, where the industrial sector is rapidly evolving, I am eager to collaborate with professionals who share a vision for sustainable development and economic progress. My fluency in [language if applicable] and my willingness to engage with local communities will enable me to contribute seamlessly to your team.</w:t>
      </w:r>
    </w:p>
    <w:p>
      <w:pPr>
        <w:pStyle w:val="BodyText"/>
      </w:pPr>
      <w:r>
        <w:t xml:space="preserve">What sets me apart as an Industrial Engineer is my commitment to innovation and continuous learning. I stay updated on the latest advancements in automation, digital twins, and Industry 4.0 technologies, which are increasingly relevant in modern industrial environments. In Myanmar Yangon, where the demand for smart manufacturing solutions is growing, I am eager to leverage these tools to create scalable and future-ready systems. Whether it involves implementing IoT-based monitoring systems or adopting AI-driven analytics for predictive maintenance, I am passionate about pushing the boundaries of what Industrial Engineering can achieve.</w:t>
      </w:r>
    </w:p>
    <w:p>
      <w:pPr>
        <w:pStyle w:val="BodyText"/>
      </w:pPr>
      <w:r>
        <w:t xml:space="preserve">Myanmar Yangon’s industrial sector is not just about factories and machinery—it is about people, communities, and the potential for shared prosperity. As an Industrial Engineer, I believe in creating solutions that are not only efficient but also equitable. I have worked on projects that prioritize employee safety, environmental sustainability, and social responsibility, all of which are essential in a region like Yangon where industrialization must be balanced with long-term development goals. I am confident that my values align with those of [Company Name], and I am eager to contribute to your efforts in fostering a resilient and inclusive industrial ecosystem.</w:t>
      </w:r>
    </w:p>
    <w:p>
      <w:pPr>
        <w:pStyle w:val="BodyText"/>
      </w:pPr>
      <w:r>
        <w:t xml:space="preserve">In conclusion, I would be honored to bring my expertise as an Industrial Engineer to [Company Name] in Myanmar Yangon. My technical skills, cultural sensitivity, and dedication to excellence make me a strong candidate for this role. I am particularly excited about the opportunity to work in a city that is at the forefront of Southeast Asia’s industrial evolution and to contribute to its growth through innovative engineering solutions.</w:t>
      </w:r>
    </w:p>
    <w:p>
      <w:pPr>
        <w:pStyle w:val="BodyText"/>
      </w:pPr>
      <w:r>
        <w:t xml:space="preserve">Thank you for considering my application. I would welcome the chance to discuss how my background and vision align with your needs. Please feel free to contact me at [Your Phone Number] or [Your Email Address] at your earliest convenience. I look forward to the possibility of contributing to the success of [Company Name] in Myanmar Yangon.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 Myanmar Yangon</dc:title>
  <dc:creator/>
  <dc:language>en</dc:language>
  <cp:keywords/>
  <dcterms:created xsi:type="dcterms:W3CDTF">2026-07-22T15:36:49Z</dcterms:created>
  <dcterms:modified xsi:type="dcterms:W3CDTF">2026-07-22T15:36:49Z</dcterms:modified>
</cp:coreProperties>
</file>

<file path=docProps/custom.xml><?xml version="1.0" encoding="utf-8"?>
<Properties xmlns="http://schemas.openxmlformats.org/officeDocument/2006/custom-properties" xmlns:vt="http://schemas.openxmlformats.org/officeDocument/2006/docPropsVTypes"/>
</file>