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South</w:t>
      </w:r>
      <w:r>
        <w:t xml:space="preserve"> </w:t>
      </w:r>
      <w:r>
        <w:t xml:space="preserve">Korea</w:t>
      </w:r>
      <w:r>
        <w:t xml:space="preserve"> </w:t>
      </w:r>
      <w:r>
        <w:t xml:space="preserve">Seoul</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Industrial Engineer position at your esteemed organization in South Korea, Seoul. As a highly motivated and skilled professional with a passion for optimizing industrial processes and driving operational excellence, I am eager to contribute my expertise to a dynamic environment like yours. South Korea’s reputation as a global leader in technology, manufacturing, and innovation makes it an ideal location for an Industrial Engineer to thrive, and I am excited about the opportunity to bring my background in process optimization, data-driven decision-making, and lean methodologies to your team.</w:t>
      </w:r>
    </w:p>
    <w:p>
      <w:pPr>
        <w:pStyle w:val="BodyText"/>
      </w:pPr>
      <w:r>
        <w:t xml:space="preserve">With [X years] of experience in industrial engineering across diverse sectors such as automotive, electronics, and supply chain management, I have developed a strong foundation in analyzing complex systems to enhance efficiency and reduce costs. My career has been defined by a commitment to solving real-world challenges through innovative solutions, whether it involves streamlining production lines, implementing quality control systems, or leveraging automation technologies. I am particularly drawn to South Korea’s industrial landscape due to its cutting-edge advancements in manufacturing and its emphasis on precision engineering, which align perfectly with my professional goals.</w:t>
      </w:r>
    </w:p>
    <w:bookmarkStart w:id="20" w:name="Xe385673393bf44a520edfc17e760d1d20509465"/>
    <w:p>
      <w:pPr>
        <w:pStyle w:val="Heading2"/>
      </w:pPr>
      <w:r>
        <w:t xml:space="preserve">Industrial Engineer: A Vision for Excellence</w:t>
      </w:r>
    </w:p>
    <w:p>
      <w:pPr>
        <w:pStyle w:val="FirstParagraph"/>
      </w:pPr>
      <w:r>
        <w:t xml:space="preserve">As an Industrial Engineer, I have always viewed my role as a bridge between technology, people, and processes. My work has focused on identifying inefficiencies and transforming them into opportunities for growth. In my previous position at [Previous Company Name], I led a project to redesign the assembly line for [specific product or service], resulting in a 25% reduction in production time and a 15% decrease in material waste. This experience not only reinforced my technical skills but also highlighted the importance of collaboration, adaptability, and cultural awareness—qualities that are essential when working in South Korea’s fast-paced industrial sector.</w:t>
      </w:r>
    </w:p>
    <w:p>
      <w:pPr>
        <w:pStyle w:val="BodyText"/>
      </w:pPr>
      <w:r>
        <w:t xml:space="preserve">South Korea’s emphasis on technological innovation and its global influence in industries such as semiconductors, automotive, and consumer electronics present unique challenges and opportunities for Industrial Engineers. I have closely followed the country’s advancements in smart manufacturing (Industry 4.0), robotics, and sustainable practices, which resonate with my own belief that industrial engineering is not just about optimizing processes but also about creating a safer, more efficient, and environmentally responsible future. I am particularly inspired by companies like [example company] and [another example], whose commitment to innovation aligns with my professional values.</w:t>
      </w:r>
    </w:p>
    <w:bookmarkEnd w:id="20"/>
    <w:bookmarkStart w:id="21" w:name="why-south-korea-seoul"/>
    <w:p>
      <w:pPr>
        <w:pStyle w:val="Heading2"/>
      </w:pPr>
      <w:r>
        <w:t xml:space="preserve">Why South Korea Seoul?</w:t>
      </w:r>
    </w:p>
    <w:p>
      <w:pPr>
        <w:pStyle w:val="FirstParagraph"/>
      </w:pPr>
      <w:r>
        <w:t xml:space="preserve">Seoul, as the heart of South Korea’s industrial and technological ecosystem, offers an unparalleled environment for an Industrial Engineer to grow. The city’s blend of traditional craftsmanship and modern engineering excellence creates a vibrant workplace culture that values both precision and creativity. I am especially drawn to the collaborative spirit of Korean workplaces, where teamwork and continuous improvement are deeply ingrained in the organizational fabric. My understanding of South Korea’s cultural nuances—such as the importance of respect, diligence, and long-term relationships—has prepared me to integrate seamlessly into your team.</w:t>
      </w:r>
    </w:p>
    <w:p>
      <w:pPr>
        <w:pStyle w:val="BodyText"/>
      </w:pPr>
      <w:r>
        <w:t xml:space="preserve">Furthermore, I am committed to embracing the local context while contributing my global perspective. For instance, my experience in cross-cultural project management has allowed me to navigate diverse teams and adapt strategies to meet specific regional needs. In South Korea, where technological adoption is rapid and expectations for quality are high, I believe my ability to balance analytical rigor with creative problem-solving will add significant value. Whether it’s optimizing supply chain logistics or implementing AI-driven analytics, I am eager to support your organization in achieving its operational goals.</w:t>
      </w:r>
    </w:p>
    <w:bookmarkEnd w:id="21"/>
    <w:bookmarkStart w:id="22" w:name="skills-and-expertise"/>
    <w:p>
      <w:pPr>
        <w:pStyle w:val="Heading2"/>
      </w:pPr>
      <w:r>
        <w:t xml:space="preserve">Skills and Expertise</w:t>
      </w:r>
    </w:p>
    <w:p>
      <w:pPr>
        <w:pStyle w:val="FirstParagraph"/>
      </w:pPr>
      <w:r>
        <w:t xml:space="preserve">My technical expertise spans a wide range of industrial engineering disciplines, including but not limited to:</w:t>
      </w:r>
    </w:p>
    <w:p>
      <w:pPr>
        <w:numPr>
          <w:ilvl w:val="0"/>
          <w:numId w:val="1001"/>
        </w:numPr>
        <w:pStyle w:val="Compact"/>
      </w:pPr>
      <w:r>
        <w:rPr>
          <w:bCs/>
          <w:b/>
        </w:rPr>
        <w:t xml:space="preserve">Process Optimization:</w:t>
      </w:r>
      <w:r>
        <w:t xml:space="preserve"> </w:t>
      </w:r>
      <w:r>
        <w:t xml:space="preserve">Utilizing tools like Six Sigma, Lean Manufacturing, and Value Stream Mapping to eliminate waste and improve efficiency.</w:t>
      </w:r>
    </w:p>
    <w:p>
      <w:pPr>
        <w:numPr>
          <w:ilvl w:val="0"/>
          <w:numId w:val="1001"/>
        </w:numPr>
        <w:pStyle w:val="Compact"/>
      </w:pPr>
      <w:r>
        <w:rPr>
          <w:bCs/>
          <w:b/>
        </w:rPr>
        <w:t xml:space="preserve">Data Analytics:</w:t>
      </w:r>
      <w:r>
        <w:t xml:space="preserve"> </w:t>
      </w:r>
      <w:r>
        <w:t xml:space="preserve">Leveraging statistical analysis and machine learning algorithms to forecast trends and support decision-making.</w:t>
      </w:r>
    </w:p>
    <w:p>
      <w:pPr>
        <w:numPr>
          <w:ilvl w:val="0"/>
          <w:numId w:val="1001"/>
        </w:numPr>
        <w:pStyle w:val="Compact"/>
      </w:pPr>
      <w:r>
        <w:rPr>
          <w:bCs/>
          <w:b/>
        </w:rPr>
        <w:t xml:space="preserve">CAD &amp; Simulation Software:</w:t>
      </w:r>
      <w:r>
        <w:t xml:space="preserve"> </w:t>
      </w:r>
      <w:r>
        <w:t xml:space="preserve">Proficient in AutoCAD, SolidWorks, and simulation tools like Arena or AnyLogic to model complex systems.</w:t>
      </w:r>
    </w:p>
    <w:p>
      <w:pPr>
        <w:numPr>
          <w:ilvl w:val="0"/>
          <w:numId w:val="1001"/>
        </w:numPr>
        <w:pStyle w:val="Compact"/>
      </w:pPr>
      <w:r>
        <w:rPr>
          <w:bCs/>
          <w:b/>
        </w:rPr>
        <w:t xml:space="preserve">Supply Chain Management:</w:t>
      </w:r>
      <w:r>
        <w:t xml:space="preserve"> </w:t>
      </w:r>
      <w:r>
        <w:t xml:space="preserve">Experienced in designing and managing end-to-end supply chains that balance cost, speed, and reliability.</w:t>
      </w:r>
    </w:p>
    <w:p>
      <w:pPr>
        <w:numPr>
          <w:ilvl w:val="0"/>
          <w:numId w:val="1001"/>
        </w:numPr>
        <w:pStyle w:val="Compact"/>
      </w:pPr>
      <w:r>
        <w:rPr>
          <w:bCs/>
          <w:b/>
        </w:rPr>
        <w:t xml:space="preserve">Quality Assurance:</w:t>
      </w:r>
      <w:r>
        <w:t xml:space="preserve"> </w:t>
      </w:r>
      <w:r>
        <w:t xml:space="preserve">Implementing ISO standards and other frameworks to ensure products meet the highest quality benchmarks.</w:t>
      </w:r>
    </w:p>
    <w:p>
      <w:pPr>
        <w:pStyle w:val="FirstParagraph"/>
      </w:pPr>
      <w:r>
        <w:t xml:space="preserve">In addition to technical skills, I bring strong communication abilities, as evidenced by my success in presenting complex data to stakeholders and leading interdisciplinary teams. My ability to translate technical concepts into actionable strategies has been instrumental in driving measurable results in previous roles. For example, I led a team of 10 engineers to implement a predictive maintenance system for [specific project], which reduced downtime by 30% and increased overall equipment effectiveness (OEE) by 20%.</w:t>
      </w:r>
    </w:p>
    <w:bookmarkEnd w:id="22"/>
    <w:bookmarkStart w:id="23" w:name="conclusion"/>
    <w:p>
      <w:pPr>
        <w:pStyle w:val="Heading2"/>
      </w:pPr>
      <w:r>
        <w:t xml:space="preserve">Conclusion</w:t>
      </w:r>
    </w:p>
    <w:p>
      <w:pPr>
        <w:pStyle w:val="FirstParagraph"/>
      </w:pPr>
      <w:r>
        <w:t xml:space="preserve">In conclusion, I am confident that my background as an Industrial Engineer, combined with my enthusiasm for South Korea’s innovative industrial environment, makes me a strong candidate for this opportunity. I am eager to contribute to your organization’s success by applying my skills in process optimization, data-driven decision-making, and cross-functional collaboration. South Korea Seoul represents not just a career move but a chance to be part of a global leader in engineering and technology. I would welcome the opportunity to discuss how my experience aligns with your needs and how I can contribute to your team’s continued growth.</w:t>
      </w:r>
    </w:p>
    <w:p>
      <w:pPr>
        <w:pStyle w:val="BodyText"/>
      </w:pPr>
      <w:r>
        <w:t xml:space="preserve">Thank you for considering my application. I look forward to the possibility of contributing to your organization’s mission and vision in South Korea.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South Korea Seoul</dc:title>
  <dc:creator/>
  <dc:language>en</dc:language>
  <cp:keywords/>
  <dcterms:created xsi:type="dcterms:W3CDTF">2025-12-15T22:44:54Z</dcterms:created>
  <dcterms:modified xsi:type="dcterms:W3CDTF">2025-12-15T22:44:54Z</dcterms:modified>
</cp:coreProperties>
</file>

<file path=docProps/custom.xml><?xml version="1.0" encoding="utf-8"?>
<Properties xmlns="http://schemas.openxmlformats.org/officeDocument/2006/custom-properties" xmlns:vt="http://schemas.openxmlformats.org/officeDocument/2006/docPropsVTypes"/>
</file>