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[News Organization Name]</w:t>
      </w:r>
      <w:r>
        <w:br/>
      </w:r>
      <w:r>
        <w:t xml:space="preserve">[Organization Address]</w:t>
      </w:r>
      <w:r>
        <w:br/>
      </w:r>
      <w:r>
        <w:t xml:space="preserve">Kabul, Afghanistan</w:t>
      </w:r>
    </w:p>
    <w:p>
      <w:pPr>
        <w:pStyle w:val="BodyText"/>
      </w:pPr>
      <w:r>
        <w:t xml:space="preserve">Dear Hiring Manager,</w:t>
      </w:r>
    </w:p>
    <w:p>
      <w:pPr>
        <w:pStyle w:val="BodyText"/>
      </w:pPr>
      <w:r>
        <w:t xml:space="preserve">I am writing to express my strong interest in the Journalist position at your esteemed organization in Kabul, Afghanistan. As a dedicated and experienced journalist with a deep commitment to truth-telling and community engagement, I am eager to contribute my skills, insights, and passion for storytelling in one of the most dynamic and challenging environments for media professionals. Afghanistan Kabul has long been a crucible of resilience, conflict, and cultural richness—a place where journalism plays a vital role in shaping narratives that matter. My background in investigative reporting, cross-cultural communication, and on-the-ground storytelling aligns perfectly with the demands of this position.</w:t>
      </w:r>
    </w:p>
    <w:bookmarkStart w:id="20" w:name="why-journalism-in-afghanistan-kabul"/>
    <w:p>
      <w:pPr>
        <w:pStyle w:val="Heading2"/>
      </w:pPr>
      <w:r>
        <w:t xml:space="preserve">Why Journalism in Afghanistan Kabul?</w:t>
      </w:r>
    </w:p>
    <w:p>
      <w:pPr>
        <w:pStyle w:val="FirstParagraph"/>
      </w:pPr>
      <w:r>
        <w:t xml:space="preserve">Afghanistan Kabul is not just a location; it is a living testament to the power of journalism to illuminate truths, amplify marginalized voices, and foster understanding in a world often divided by conflict and misinformation. As a journalist, I have always been drawn to stories that challenge societal norms and highlight the human experience amid adversity. In Kabul, where the media landscape is both critical and complex, my goal has been to report with integrity, nuance, and empathy—qualities that are essential for navigating the unique challenges of covering news in this region.</w:t>
      </w:r>
    </w:p>
    <w:p>
      <w:pPr>
        <w:pStyle w:val="BodyText"/>
      </w:pPr>
      <w:r>
        <w:t xml:space="preserve">My career as a journalist has been shaped by a commitment to ethical reporting and a desire to bridge gaps between communities. Whether covering political developments, human rights issues, or cultural shifts, I approach each story with a focus on accuracy and context. In Afghanistan, where misinformation spreads rapidly and access to reliable information is often limited, the role of journalists like myself is more crucial than ever. I have spent years honing my ability to distill complex issues into accessible narratives that resonate with diverse audiences.</w:t>
      </w:r>
    </w:p>
    <w:bookmarkEnd w:id="20"/>
    <w:bookmarkStart w:id="21" w:name="relevant-experience-and-skills"/>
    <w:p>
      <w:pPr>
        <w:pStyle w:val="Heading2"/>
      </w:pPr>
      <w:r>
        <w:t xml:space="preserve">Relevant Experience and Skills</w:t>
      </w:r>
    </w:p>
    <w:p>
      <w:pPr>
        <w:pStyle w:val="FirstParagraph"/>
      </w:pPr>
      <w:r>
        <w:t xml:space="preserve">Over the past decade, I have worked as a journalist in conflict zones and politically sensitive regions, including assignments in South Asia and the Middle East. My work has been published in reputable outlets such as [Insert Publications], where I have covered topics ranging from post-conflict reconstruction to women’s empowerment initiatives. These experiences have equipped me with the resilience, adaptability, and critical thinking required to thrive in environments like Kabul, where stability is often uncertain and information is a scarce resource.</w:t>
      </w:r>
    </w:p>
    <w:p>
      <w:pPr>
        <w:pStyle w:val="BodyText"/>
      </w:pPr>
      <w:r>
        <w:t xml:space="preserve">One of my proudest achievements was leading an investigative series on [Insert Specific Project or Story], which shed light on systemic challenges faced by communities in [Region]. This work not only earned recognition from peer organizations but also sparked policy discussions at the local and national levels. Such projects underscore my ability to combine rigorous research with compelling storytelling—a skill I believe is invaluable for a journalist in Afghanistan Kabul.</w:t>
      </w:r>
    </w:p>
    <w:p>
      <w:pPr>
        <w:pStyle w:val="BodyText"/>
      </w:pPr>
      <w:r>
        <w:t xml:space="preserve">In addition to my reporting skills, I possess strong multilingual abilities, including proficiency in [Insert Languages], which allows me to engage directly with sources and communities. This fluency is particularly important in a country like Afghanistan, where language barriers can hinder the accuracy and depth of reporting. My ability to navigate cultural nuances ensures that my work remains respectful and authentic, even in the most sensitive situations.</w:t>
      </w:r>
    </w:p>
    <w:bookmarkEnd w:id="21"/>
    <w:bookmarkStart w:id="22" w:name="understanding-of-local-context"/>
    <w:p>
      <w:pPr>
        <w:pStyle w:val="Heading2"/>
      </w:pPr>
      <w:r>
        <w:t xml:space="preserve">Understanding of Local Context</w:t>
      </w:r>
    </w:p>
    <w:p>
      <w:pPr>
        <w:pStyle w:val="FirstParagraph"/>
      </w:pPr>
      <w:r>
        <w:t xml:space="preserve">Afghanistan Kabul is a city of contrasts—where ancient traditions intersect with modern aspirations, and where the media plays a pivotal role in shaping public discourse. I have spent considerable time studying the socio-political dynamics of this region, including its history, cultural diversity, and the evolving challenges faced by its people. This understanding informs my approach to journalism, ensuring that my reporting is not only accurate but also reflective of the lived realities of those I cover.</w:t>
      </w:r>
    </w:p>
    <w:p>
      <w:pPr>
        <w:pStyle w:val="BodyText"/>
      </w:pPr>
      <w:r>
        <w:t xml:space="preserve">I am particularly passionate about covering issues that impact marginalized groups, such as women’s rights, education disparities, and environmental sustainability. These topics are deeply relevant in Afghanistan Kabul, where progress is often hindered by systemic barriers. My goal as a journalist is to give voice to these issues and to challenge narratives that perpetuate stereotypes or silence important conversations.</w:t>
      </w:r>
    </w:p>
    <w:bookmarkEnd w:id="22"/>
    <w:bookmarkStart w:id="23" w:name="commitment-to-ethical-journalism"/>
    <w:p>
      <w:pPr>
        <w:pStyle w:val="Heading2"/>
      </w:pPr>
      <w:r>
        <w:t xml:space="preserve">Commitment to Ethical Journalism</w:t>
      </w:r>
    </w:p>
    <w:p>
      <w:pPr>
        <w:pStyle w:val="FirstParagraph"/>
      </w:pPr>
      <w:r>
        <w:t xml:space="preserve">In an era where the media faces unprecedented scrutiny, I remain steadfast in my commitment to ethical journalism. This includes adhering to strict standards of accuracy, avoiding bias, and prioritizing the safety of sources and communities. In conflict zones like Afghanistan, where journalists often face risks ranging from physical harm to censorship, this commitment is both a professional responsibility and a personal conviction.</w:t>
      </w:r>
    </w:p>
    <w:p>
      <w:pPr>
        <w:pStyle w:val="BodyText"/>
      </w:pPr>
      <w:r>
        <w:t xml:space="preserve">I have also been involved in initiatives aimed at strengthening media literacy among local audiences. By educating communities on how to critically engage with information, I believe we can foster a more informed and resilient society. This aligns with my vision for journalism as a tool for empowerment rather than mere entertainment or propaganda.</w:t>
      </w:r>
    </w:p>
    <w:bookmarkEnd w:id="23"/>
    <w:bookmarkStart w:id="24" w:name="why-your-organization"/>
    <w:p>
      <w:pPr>
        <w:pStyle w:val="Heading2"/>
      </w:pPr>
      <w:r>
        <w:t xml:space="preserve">Why Your Organization?</w:t>
      </w:r>
    </w:p>
    <w:p>
      <w:pPr>
        <w:pStyle w:val="FirstParagraph"/>
      </w:pPr>
      <w:r>
        <w:t xml:space="preserve">Your organization’s reputation for [Insert Specific Quality, e.g., "independent reporting," "innovative storytelling," or "community-driven journalism"] resonates deeply with my professional values. I am particularly impressed by your recent coverage of [Insert Specific Project or Story], which exemplifies the kind of impactful journalism that can drive change in Afghanistan Kabul. I would be honored to contribute to this mission, leveraging my skills and experiences to support your team’s goals.</w:t>
      </w:r>
    </w:p>
    <w:p>
      <w:pPr>
        <w:pStyle w:val="BodyText"/>
      </w:pPr>
      <w:r>
        <w:t xml:space="preserve">I am especially drawn to the opportunity to work in a region where journalism is both a challenge and an opportunity. The ability to report on critical issues while navigating complex political and cultural landscapes is what motivates me. I am confident that my background, passion, and adaptability will enable me to make meaningful contributions to your organization’s work in Afghanistan Kabul.</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skills and experiences align with the needs of your team. Please feel free to contact me at [Your Phone Number] or [Your Email Address] at your convenience. I am available for an interview at your earliest convenience and would be thrilled to bring my expertise as a journalist to Afghanistan Kabul.</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2026-07-23T07:45:12Z</dcterms:created>
  <dcterms:modified xsi:type="dcterms:W3CDTF">2026-07-23T07:45:12Z</dcterms:modified>
</cp:coreProperties>
</file>

<file path=docProps/custom.xml><?xml version="1.0" encoding="utf-8"?>
<Properties xmlns="http://schemas.openxmlformats.org/officeDocument/2006/custom-properties" xmlns:vt="http://schemas.openxmlformats.org/officeDocument/2006/docPropsVTypes"/>
</file>