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5" w:name="X5afe855a90dd5292253f82d150b96d21d18278a"/>
    <w:p>
      <w:pPr>
        <w:pStyle w:val="Heading1"/>
      </w:pPr>
      <w:r>
        <w:t xml:space="preserve">Cover Letter for Journalist Position in Canada Montreal</w:t>
      </w:r>
    </w:p>
    <w:p>
      <w:pPr>
        <w:pStyle w:val="FirstParagraph"/>
      </w:pPr>
      <w:r>
        <w:rPr>
          <w:bCs/>
          <w:b/>
        </w:rPr>
        <w:t xml:space="preserve">John Doe</w:t>
      </w:r>
      <w:r>
        <w:br/>
      </w:r>
      <w:r>
        <w:t xml:space="preserve">123 Main Street</w:t>
      </w:r>
      <w:r>
        <w:br/>
      </w:r>
      <w:r>
        <w:t xml:space="preserve">Montreal, QC H3C 4A5</w:t>
      </w:r>
      <w:r>
        <w:br/>
      </w:r>
      <w:r>
        <w:t xml:space="preserve">john.doe@example.com | (514) 555-0198</w:t>
      </w:r>
    </w:p>
    <w:p>
      <w:pPr>
        <w:pStyle w:val="BodyText"/>
      </w:pPr>
      <w:r>
        <w:t xml:space="preserve">April 5, 2024</w:t>
      </w:r>
    </w:p>
    <w:p>
      <w:pPr>
        <w:pStyle w:val="BodyText"/>
      </w:pPr>
      <w:r>
        <w:rPr>
          <w:bCs/>
          <w:b/>
        </w:rPr>
        <w:t xml:space="preserve">Editor-in-Chief</w:t>
      </w:r>
      <w:r>
        <w:br/>
      </w:r>
      <w:r>
        <w:t xml:space="preserve">The Montreal Gazette</w:t>
      </w:r>
      <w:r>
        <w:br/>
      </w:r>
      <w:r>
        <w:t xml:space="preserve">456 McGill Street</w:t>
      </w:r>
      <w:r>
        <w:br/>
      </w:r>
      <w:r>
        <w:t xml:space="preserve">Montreal, QC H3A 3R7</w:t>
      </w:r>
    </w:p>
    <w:bookmarkStart w:id="20" w:name="dear-editor-in-chief"/>
    <w:p>
      <w:pPr>
        <w:pStyle w:val="Heading2"/>
      </w:pPr>
      <w:r>
        <w:t xml:space="preserve">Dear Editor-in-Chief,</w:t>
      </w:r>
    </w:p>
    <w:p>
      <w:pPr>
        <w:pStyle w:val="FirstParagraph"/>
      </w:pPr>
      <w:r>
        <w:t xml:space="preserve">As a seasoned journalist with a passion for storytelling and a deep commitment to uncovering truths that shape communities, I am writing to express my interest in the Journalist position at The Montreal Gazette. Canada Montreal is not just a city of cultural vibrancy and historical significance—it is also a dynamic hub for media innovation, where the intersection of local issues, global narratives, and diverse voices creates fertile ground for impactful journalism. My background in investigative reporting, multimedia storytelling, and community engagement aligns closely with the values of your publication, and I am eager to contribute my skills to elevate the coverage of Montreal’s evolving story.</w:t>
      </w:r>
    </w:p>
    <w:bookmarkEnd w:id="20"/>
    <w:bookmarkStart w:id="21" w:name="a-career-rooted-in-journalism"/>
    <w:p>
      <w:pPr>
        <w:pStyle w:val="Heading2"/>
      </w:pPr>
      <w:r>
        <w:t xml:space="preserve">A Career Rooted in Journalism</w:t>
      </w:r>
    </w:p>
    <w:p>
      <w:pPr>
        <w:pStyle w:val="FirstParagraph"/>
      </w:pPr>
      <w:r>
        <w:t xml:space="preserve">Over the past decade, I have built a career as a journalist focused on delivering insightful, well-researched content that resonates with readers. My journey began as a correspondent for *The Quebec Chronicle*, where I covered everything from municipal politics to social justice issues, developing a knack for translating complex topics into accessible narratives. This experience honed my ability to navigate the unique challenges of Canadian journalism, including navigating regional nuances and addressing the needs of a multilingual audience.</w:t>
      </w:r>
    </w:p>
    <w:p>
      <w:pPr>
        <w:pStyle w:val="BodyText"/>
      </w:pPr>
      <w:r>
        <w:t xml:space="preserve">As a freelance writer for *The National Post* and *CBC Montreal*, I expanded my expertise in digital storytelling, creating multimedia features that blended text, video, and audio to engage audiences. For instance, I produced a series on the impact of climate change on Montreal’s urban infrastructure, which was widely shared across social media platforms and even cited in a municipal policy discussion. Such projects reflect my belief that journalism is not just about reporting facts but about creating connections between readers and the issues that define their lives.</w:t>
      </w:r>
    </w:p>
    <w:p>
      <w:pPr>
        <w:pStyle w:val="BodyText"/>
      </w:pPr>
      <w:r>
        <w:t xml:space="preserve">My work has also been shaped by a deep respect for Canada’s journalistic ethics and standards. Whether covering local elections, cultural festivals, or international news with Canadian implications, I approach each assignment with integrity, accuracy, and a commitment to fairness. This dedication is particularly vital in Canada Montreal, where the media landscape is as diverse as the community itself.</w:t>
      </w:r>
    </w:p>
    <w:bookmarkEnd w:id="21"/>
    <w:bookmarkStart w:id="22" w:name="why-canada-montreal-matters"/>
    <w:p>
      <w:pPr>
        <w:pStyle w:val="Heading2"/>
      </w:pPr>
      <w:r>
        <w:t xml:space="preserve">Why Canada Montreal Matters</w:t>
      </w:r>
    </w:p>
    <w:p>
      <w:pPr>
        <w:pStyle w:val="FirstParagraph"/>
      </w:pPr>
      <w:r>
        <w:t xml:space="preserve">Montreal’s unique position as a bilingual and multicultural city makes it an ideal setting for journalism that bridges gaps and fosters understanding. As a journalist, I have always been drawn to stories that highlight the interplay between local identity and global trends. In Canada Montreal, this means covering everything from the city’s thriving tech sector to its rich artistic heritage, while also addressing pressing issues like housing inequality, environmental sustainability, and the preservation of French-Canadian culture.</w:t>
      </w:r>
    </w:p>
    <w:p>
      <w:pPr>
        <w:pStyle w:val="BodyText"/>
      </w:pPr>
      <w:r>
        <w:t xml:space="preserve">One of my most memorable projects was a documentary-style piece on the revitalization of Montreal’s Old Port, which explored how urban development impacts long-standing communities. The story not only received critical acclaim but also sparked dialogue among residents and policymakers. This experience reinforced my belief that journalism can be a catalyst for change, and I am eager to bring this perspective to The Montreal Gazette.</w:t>
      </w:r>
    </w:p>
    <w:p>
      <w:pPr>
        <w:pStyle w:val="BodyText"/>
      </w:pPr>
      <w:r>
        <w:t xml:space="preserve">Moreover, the media environment in Canada Montreal is both competitive and collaborative. As a journalist, I understand the importance of building trust with sources, engaging with readers, and adapting to the ever-evolving digital landscape. My ability to work across platforms—whether writing for print, producing podcasts, or managing social media campaigns—ensures that my reporting reaches audiences where they are most active.</w:t>
      </w:r>
    </w:p>
    <w:bookmarkEnd w:id="22"/>
    <w:bookmarkStart w:id="23" w:name="skills-and-values-that-align"/>
    <w:p>
      <w:pPr>
        <w:pStyle w:val="Heading2"/>
      </w:pPr>
      <w:r>
        <w:t xml:space="preserve">Skills and Values That Align</w:t>
      </w:r>
    </w:p>
    <w:p>
      <w:pPr>
        <w:pStyle w:val="FirstParagraph"/>
      </w:pPr>
      <w:r>
        <w:t xml:space="preserve">My skill set as a journalist is complemented by a strong foundation in research, critical analysis, and narrative craft. I am proficient in using tools like Google News Lab, Adobe Premiere Pro, and Canva to create compelling content that meets the demands of modern media. Additionally, my fluency in both English and French allows me to connect with a broader audience and report on issues affecting Montreal’s Francophone community.</w:t>
      </w:r>
    </w:p>
    <w:p>
      <w:pPr>
        <w:pStyle w:val="BodyText"/>
      </w:pPr>
      <w:r>
        <w:t xml:space="preserve">What sets me apart is my ability to balance depth with accessibility. Whether writing a 10,000-word investigative piece or a concise news brief, I prioritize clarity and relevance. This approach is especially important in Canada Montreal, where readers expect journalism that reflects the city’s complexity without sacrificing readability.</w:t>
      </w:r>
    </w:p>
    <w:p>
      <w:pPr>
        <w:pStyle w:val="BodyText"/>
      </w:pPr>
      <w:r>
        <w:t xml:space="preserve">I am also deeply committed to ethical journalism. In an era of misinformation and polarized discourse, I believe it is crucial to uphold the principles of transparency, accountability, and fairness. My work has always been guided by these values, and I am confident that they align with The Montreal Gazette’s mission to inform, engage, and empower its readers.</w:t>
      </w:r>
    </w:p>
    <w:bookmarkEnd w:id="23"/>
    <w:bookmarkStart w:id="24" w:name="conclusion"/>
    <w:p>
      <w:pPr>
        <w:pStyle w:val="Heading2"/>
      </w:pPr>
      <w:r>
        <w:t xml:space="preserve">Conclusion</w:t>
      </w:r>
    </w:p>
    <w:p>
      <w:pPr>
        <w:pStyle w:val="FirstParagraph"/>
      </w:pPr>
      <w:r>
        <w:t xml:space="preserve">In conclusion, I am excited about the opportunity to contribute my experience, skills, and passion for journalism to The Montreal Gazette. Canada Montreal offers a unique canvas for storytelling—one that is as diverse as its people and as dynamic as its challenges. I am eager to collaborate with your team to produce work that not only informs but also inspires action and reflection.</w:t>
      </w:r>
    </w:p>
    <w:p>
      <w:pPr>
        <w:pStyle w:val="BodyText"/>
      </w:pPr>
      <w:r>
        <w:t xml:space="preserve">Thank you for considering my application. I would welcome the chance to discuss how my background and vision align with the goals of your publication. Please feel free to contact me at (514) 555-0198 or john.doe@example.com at your earliest convenience.</w:t>
      </w:r>
    </w:p>
    <w:p>
      <w:pPr>
        <w:pStyle w:val="BodyText"/>
      </w:pPr>
      <w:r>
        <w:t xml:space="preserve">Sincerely,</w:t>
      </w:r>
      <w:r>
        <w:br/>
      </w:r>
      <w:r>
        <w:t xml:space="preserve">John Doe</w:t>
      </w:r>
    </w:p>
    <w:p>
      <w:pPr>
        <w:pStyle w:val="BodyText"/>
      </w:pPr>
      <w:r>
        <w:t xml:space="preserve">This cover letter is tailored for a journalist position in Canada Montreal and emphasizes the importance of local storytelling, ethical reporting, and cultural awareness.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Canada Montreal</dc:title>
  <dc:creator/>
  <dc:language>en</dc:language>
  <cp:keywords/>
  <dcterms:created xsi:type="dcterms:W3CDTF">2026-07-21T07:40:37Z</dcterms:created>
  <dcterms:modified xsi:type="dcterms:W3CDTF">2026-07-21T07:40:37Z</dcterms:modified>
</cp:coreProperties>
</file>

<file path=docProps/custom.xml><?xml version="1.0" encoding="utf-8"?>
<Properties xmlns="http://schemas.openxmlformats.org/officeDocument/2006/custom-properties" xmlns:vt="http://schemas.openxmlformats.org/officeDocument/2006/docPropsVTypes"/>
</file>