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Journalist position at your esteemed organization in Egypt Alexandria. As a dedicated and passionate journalist with a profound understanding of the dynamic media landscape in Egypt, I am eager to contribute my skills, experience, and commitment to uncovering stories that resonate with the people of Alexandria and beyond. This opportunity aligns perfectly with my professional aspirations, as it allows me to merge my journalistic expertise with the unique cultural and societal context of Egypt Alexandria.</w:t>
      </w:r>
    </w:p>
    <w:p>
      <w:pPr>
        <w:pStyle w:val="BodyText"/>
      </w:pPr>
      <w:r>
        <w:t xml:space="preserve">Having spent over [X years] in the field of journalism, I have developed a strong foundation in investigative reporting, feature writing, and multimedia storytelling. My work has consistently focused on highlighting local issues while providing a platform for diverse voices. In Egypt Alexandria, where the intersection of history, modernity, and tradition creates a rich tapestry of narratives, I believe my ability to adapt to fast-paced environments and deliver compelling content is particularly valuable.</w:t>
      </w:r>
    </w:p>
    <w:p>
      <w:pPr>
        <w:pStyle w:val="BodyText"/>
      </w:pPr>
      <w:r>
        <w:t xml:space="preserve">Egypt Alexandria is not just a location for me—it is a vibrant hub of intellectual exchange, historical significance, and cultural diversity. The city’s unique position as a crossroads between the Mediterranean and the Nile has always inspired me to explore stories that reflect its multifaceted identity. Whether it is covering local elections, documenting community initiatives, or reporting on the challenges faced by residents, I strive to bring authenticity and depth to every piece I create. My work in Alexandria has been shaped by a deep respect for the city’s heritage and a commitment to amplifying its underrepresented perspectives.</w:t>
      </w:r>
    </w:p>
    <w:p>
      <w:pPr>
        <w:pStyle w:val="BodyText"/>
      </w:pPr>
      <w:r>
        <w:t xml:space="preserve">As a journalist in Egypt Alexandria, I understand the importance of navigating the complexities of local media while adhering to ethical standards. I have experience working with both traditional and digital platforms, ensuring that my reporting reaches a broad audience. My ability to conduct thorough research, verify information meticulously, and present it in an engaging manner has been instrumental in my previous roles. For instance, during my tenure at [Previous Media Outlet], I led a series on urban development in Alexandria that sparked public discourse and influenced policy discussions. This experience reinforced my belief in the power of journalism to drive change.</w:t>
      </w:r>
    </w:p>
    <w:p>
      <w:pPr>
        <w:pStyle w:val="BodyText"/>
      </w:pPr>
      <w:r>
        <w:t xml:space="preserve">What sets me apart is not only my technical skills but also my ability to connect with sources and communities. In Alexandria, where relationships are key to uncovering stories, I have cultivated a network of contacts across various sectors, including education, politics, and the arts. This has enabled me to provide nuanced reporting that reflects the realities of daily life in the city. Additionally, my fluency in Arabic and English allows me to bridge linguistic gaps and ensure that stories are accessible to both local and international audiences.</w:t>
      </w:r>
    </w:p>
    <w:p>
      <w:pPr>
        <w:pStyle w:val="BodyText"/>
      </w:pPr>
      <w:r>
        <w:t xml:space="preserve">Egypt Alexandria presents unique challenges, such as navigating political sensitivities and ensuring balanced coverage in a rapidly evolving media environment. My approach is rooted in objectivity, integrity, and a commitment to truth-telling. I have also embraced the role of a journalist as an educator, using my platform to inform the public about critical issues ranging from environmental concerns to social justice. In Alexandria, where the media plays a pivotal role in shaping public opinion, I aim to uphold these values while fostering dialogue and understanding.</w:t>
      </w:r>
    </w:p>
    <w:p>
      <w:pPr>
        <w:pStyle w:val="BodyText"/>
      </w:pPr>
      <w:r>
        <w:t xml:space="preserve">My decision to apply for this position is driven by a desire to contribute to the growth of journalism in Egypt Alexandria. I am particularly drawn to your organization’s mission of [mention specific mission or values from the job posting, if applicable]. Whether it is covering breaking news, crafting in-depth features, or engaging with readers through social media, I am eager to bring my expertise and passion to your team. I am confident that my background in journalism, combined with my deep connection to Alexandria, will enable me to make meaningful contributions.</w:t>
      </w:r>
    </w:p>
    <w:p>
      <w:pPr>
        <w:pStyle w:val="BodyText"/>
      </w:pPr>
      <w:r>
        <w:t xml:space="preserve">In addition to my professional experience, I have a strong personal commitment to the principles of journalism. The role of a journalist in Egypt Alexandria is not just about reporting facts—it is about giving a voice to the voiceless and holding power accountable. This responsibility motivates me to approach every story with empathy, curiosity, and rigor. I am also keen on staying updated with technological advancements in media, such as data journalism and multimedia storytelling, which are increasingly important in today’s digital age.</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contributing to the vibrant journalistic landscape of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Egypt Alexandria</dc:title>
  <dc:creator/>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