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d15b494852ccd31d8e343dc5829314c254fd23d"/>
    <w:p>
      <w:pPr>
        <w:pStyle w:val="Heading1"/>
      </w:pPr>
      <w:r>
        <w:t xml:space="preserve">Cover Letter for Journalist Position in France Lyon</w:t>
      </w:r>
    </w:p>
    <w:p>
      <w:pPr>
        <w:pStyle w:val="FirstParagraph"/>
      </w:pPr>
      <w:r>
        <w:t xml:space="preserve">Dear [Hiring Manager's Name],</w:t>
      </w:r>
    </w:p>
    <w:p>
      <w:pPr>
        <w:pStyle w:val="BodyText"/>
      </w:pPr>
      <w:r>
        <w:t xml:space="preserve">I am writing to express my enthusiastic interest in the journalist position at [Publication/Company Name] in Lyon, France. As a dedicated and experienced journalist with a passion for storytelling, I am eager to contribute my skills and insights to your team while immersing myself in the vibrant cultural and historical tapestry of Lyon. This opportunity aligns perfectly with my professional goals and personal connection to the region, making it an ideal step in my career as a journalist.</w:t>
      </w:r>
    </w:p>
    <w:p>
      <w:pPr>
        <w:pStyle w:val="BodyText"/>
      </w:pPr>
      <w:r>
        <w:t xml:space="preserve">Having spent [X years] reporting on diverse topics—from local community developments to global political shifts—I have honed my ability to craft compelling narratives that resonate with audiences. My work as a journalist has always been driven by a commitment to truth, objectivity, and the power of storytelling to bridge divides and spark dialogue. In Lyon, where history and modernity intertwine so seamlessly, I see an unparalleled platform to explore stories that reflect the city’s unique identity while engaging with its dynamic present.</w:t>
      </w:r>
    </w:p>
    <w:bookmarkStart w:id="20" w:name="X0c62c01317c5f75a3e824dc1ce7f12e5782d64e"/>
    <w:p>
      <w:pPr>
        <w:pStyle w:val="Heading2"/>
      </w:pPr>
      <w:r>
        <w:t xml:space="preserve">The Unique Appeal of France Lyon for a Journalist</w:t>
      </w:r>
    </w:p>
    <w:p>
      <w:pPr>
        <w:pStyle w:val="FirstParagraph"/>
      </w:pPr>
      <w:r>
        <w:t xml:space="preserve">France, and specifically Lyon, offers a fertile ground for journalists who seek to blend tradition with innovation. Lyon, often referred to as the "City of Light," is not only a cultural capital but also a hub for art, gastronomy, technology, and political discourse. Its rich history as a center of silk weaving and banking contrasts with its contemporary role as a leader in digital innovation and sustainability initiatives. For a journalist, this duality provides endless opportunities to uncover stories that highlight the city’s evolving narrative.</w:t>
      </w:r>
    </w:p>
    <w:p>
      <w:pPr>
        <w:pStyle w:val="BodyText"/>
      </w:pPr>
      <w:r>
        <w:t xml:space="preserve">As someone deeply attuned to the nuances of local and international news, I have always been drawn to Lyon’s ability to balance its heritage with forward-thinking progress. Whether covering the revival of traditional crafts in the Presqu'île, exploring the impact of Lyon’s UNESCO World Heritage status on its neighborhoods, or reporting on its role as a European innovation hub, I am confident in my ability to bring fresh perspectives and rigorous reporting to your publication.</w:t>
      </w:r>
    </w:p>
    <w:bookmarkEnd w:id="20"/>
    <w:bookmarkStart w:id="21" w:name="my-professional-background-and-skills"/>
    <w:p>
      <w:pPr>
        <w:pStyle w:val="Heading2"/>
      </w:pPr>
      <w:r>
        <w:t xml:space="preserve">My Professional Background and Skills</w:t>
      </w:r>
    </w:p>
    <w:p>
      <w:pPr>
        <w:pStyle w:val="FirstParagraph"/>
      </w:pPr>
      <w:r>
        <w:t xml:space="preserve">Throughout my career, I have worked across multiple media platforms, including print, digital, and broadcast journalism. My experience includes writing investigative pieces on urban development in France, analyzing the socio-economic impacts of tourism in Lyon’s historic districts, and covering local elections that shape the city’s future. These experiences have equipped me with a keen eye for detail, strong research abilities, and the adaptability required to thrive in a fast-paced news environment.</w:t>
      </w:r>
    </w:p>
    <w:p>
      <w:pPr>
        <w:pStyle w:val="BodyText"/>
      </w:pPr>
      <w:r>
        <w:t xml:space="preserve">One of my proudest achievements was a series on Lyon’s food culture that explored how traditional recipes are being reimagined by modern chefs. This project not only received recognition from local readers but also sparked conversations about cultural preservation and culinary innovation. I believe that journalism is not just about reporting facts but also about fostering connections—between people, communities, and the stories that define them.</w:t>
      </w:r>
    </w:p>
    <w:p>
      <w:pPr>
        <w:pStyle w:val="BodyText"/>
      </w:pPr>
      <w:r>
        <w:t xml:space="preserve">My fluency in French and English, combined with my familiarity with French media landscapes, allows me to navigate both local and international contexts seamlessly. I am particularly adept at conducting interviews in multiple languages and understanding the cultural subtleties that shape public discourse. In Lyon, where bilingualism is a common thread, this skill would enable me to engage more deeply with sources and readers alike.</w:t>
      </w:r>
    </w:p>
    <w:bookmarkEnd w:id="21"/>
    <w:bookmarkStart w:id="22" w:name="why-lyon-a-personal-connection"/>
    <w:p>
      <w:pPr>
        <w:pStyle w:val="Heading2"/>
      </w:pPr>
      <w:r>
        <w:t xml:space="preserve">Why Lyon? A Personal Connection</w:t>
      </w:r>
    </w:p>
    <w:p>
      <w:pPr>
        <w:pStyle w:val="FirstParagraph"/>
      </w:pPr>
      <w:r>
        <w:t xml:space="preserve">Lyon holds a special place in my heart. I have visited the city multiple times, and each visit has deepened my appreciation for its architectural marvels, such as the Basilica of Notre-Dame de Fourvière, and its thriving arts scene. The city’s commitment to sustainability, exemplified by initiatives like the Confluence district’s eco-friendly development, aligns with my interest in covering environmental and urban planning issues. I am also fascinated by Lyon’s role as a crossroads of European history, where the past continually informs the present.</w:t>
      </w:r>
    </w:p>
    <w:p>
      <w:pPr>
        <w:pStyle w:val="BodyText"/>
      </w:pPr>
      <w:r>
        <w:t xml:space="preserve">As a journalist, I am particularly drawn to stories that highlight Lyon’s resilience and creativity. Whether it’s profiling local entrepreneurs in the startup scene or documenting community efforts to preserve historical landmarks, I believe that these narratives are essential for understanding the city’s character. My goal would be to contribute stories that not only inform but also inspire readers to engage with their surroundings more thoughtfully.</w:t>
      </w:r>
    </w:p>
    <w:bookmarkEnd w:id="22"/>
    <w:bookmarkStart w:id="23" w:name="what-i-bring-to-your-team"/>
    <w:p>
      <w:pPr>
        <w:pStyle w:val="Heading2"/>
      </w:pPr>
      <w:r>
        <w:t xml:space="preserve">What I Bring to Your Team</w:t>
      </w:r>
    </w:p>
    <w:p>
      <w:pPr>
        <w:pStyle w:val="FirstParagraph"/>
      </w:pPr>
      <w:r>
        <w:t xml:space="preserve">Joining [Publication/Company Name] would allow me to bring my expertise in storytelling, research, and cultural insight to a publication that values quality journalism. I am particularly impressed by your commitment to [mention a specific value or initiative of the publication, e.g., "covering underreported stories in France" or "highlighting regional innovation"]. I am confident that my background in investigative reporting and community engagement would align well with these goals.</w:t>
      </w:r>
    </w:p>
    <w:p>
      <w:pPr>
        <w:pStyle w:val="BodyText"/>
      </w:pPr>
      <w:r>
        <w:t xml:space="preserve">Moreover, my ability to work independently and collaboratively makes me a versatile asset to any newsroom. I thrive in fast-paced environments where deadlines are tight but the quality of work remains uncompromised. I am also open to contributing to multimedia projects, such as podcasts or video journalism, which are increasingly vital in today’s digital media landscape.</w:t>
      </w:r>
    </w:p>
    <w:bookmarkEnd w:id="23"/>
    <w:bookmarkStart w:id="24" w:name="conclusion"/>
    <w:p>
      <w:pPr>
        <w:pStyle w:val="Heading2"/>
      </w:pPr>
      <w:r>
        <w:t xml:space="preserve">Conclusion</w:t>
      </w:r>
    </w:p>
    <w:p>
      <w:pPr>
        <w:pStyle w:val="FirstParagraph"/>
      </w:pPr>
      <w:r>
        <w:t xml:space="preserve">In conclusion, I am eager to bring my skills as a journalist to Lyon and contribute to your publication’s mission of delivering insightful, impactful storytelling. The combination of Lyon’s cultural richness and the opportunity to work with a forward-thinking team makes this position an exciting prospect for me. I would be honored to discuss how my experience and vision align with [Publication/Company Name]’s objectives.</w:t>
      </w:r>
    </w:p>
    <w:p>
      <w:pPr>
        <w:pStyle w:val="BodyText"/>
      </w:pPr>
      <w:r>
        <w:t xml:space="preserve">Thank you for considering my application. I look forward to the possibility of contributing to your team and exploring the stories that define Lyon’s dynamic landscape.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France Lyon</dc:title>
  <dc:creator/>
  <dc:language>en</dc:language>
  <cp:keywords/>
  <dcterms:created xsi:type="dcterms:W3CDTF">2026-07-21T10:32:21Z</dcterms:created>
  <dcterms:modified xsi:type="dcterms:W3CDTF">2026-07-21T10:32:21Z</dcterms:modified>
</cp:coreProperties>
</file>

<file path=docProps/custom.xml><?xml version="1.0" encoding="utf-8"?>
<Properties xmlns="http://schemas.openxmlformats.org/officeDocument/2006/custom-properties" xmlns:vt="http://schemas.openxmlformats.org/officeDocument/2006/docPropsVTypes"/>
</file>