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745ae8e0db79ecf4b7defb23065374d59eae326"/>
    <w:p>
      <w:pPr>
        <w:pStyle w:val="Heading1"/>
      </w:pPr>
      <w:r>
        <w:t xml:space="preserve">Cover Letter for Journalist Position in Iraq Baghdad</w:t>
      </w:r>
    </w:p>
    <w:bookmarkEnd w:id="20"/>
    <w:p>
      <w:pPr>
        <w:pStyle w:val="FirstParagraph"/>
      </w:pPr>
      <w:r>
        <w:t xml:space="preserve">Dear [Hiring Manager's Name or "Recruitment Team"],</w:t>
      </w:r>
    </w:p>
    <w:p>
      <w:pPr>
        <w:pStyle w:val="BodyText"/>
      </w:pPr>
      <w:r>
        <w:t xml:space="preserve">I am writing to express my sincere interest in the journalist position at [Publication/Outlet Name] in Iraq Baghdad. As a dedicated and experienced journalist with a passion for storytelling, I am eager to contribute my skills, insights, and commitment to reporting on the complex narratives shaping Iraq today. This opportunity aligns perfectly with my professional goals, as I have long been inspired by the resilience of the Iraqi people and the critical role of journalism in fostering transparency and understanding in a region rich in history but often burdened by conflict.</w:t>
      </w:r>
    </w:p>
    <w:p>
      <w:pPr>
        <w:pStyle w:val="BodyText"/>
      </w:pPr>
      <w:r>
        <w:t xml:space="preserve">As a journalist, I have consistently prioritized accuracy, ethical reporting, and the amplification of underrepresented voices. My work has focused on uncovering truths that matter—whether covering political developments, social challenges, or cultural shifts. In Iraq Baghdad, where the media landscape is both dynamic and demanding, I am confident in my ability to deliver compelling stories that inform and engage audiences while respecting the dignity of those involved.</w:t>
      </w:r>
    </w:p>
    <w:p>
      <w:pPr>
        <w:pStyle w:val="BodyText"/>
      </w:pPr>
      <w:r>
        <w:t xml:space="preserve">My journey as a journalist has been shaped by a deep respect for the power of words to influence change. Over the years, I have worked in diverse environments, from bustling urban centers to remote communities, ensuring that my reporting reflects the multifaceted realities of life in Iraq. This experience has honed my ability to navigate complex situations, build trust with sources, and deliver narratives that resonate with both local and international audiences. In Baghdad specifically, where the intersection of tradition and modernity creates a unique backdrop for storytelling, I see endless opportunities to explore stories that highlight innovation, perseverance, and the enduring human spirit.</w:t>
      </w:r>
    </w:p>
    <w:p>
      <w:pPr>
        <w:pStyle w:val="BodyText"/>
      </w:pPr>
      <w:r>
        <w:t xml:space="preserve">One of my core strengths as a journalist is my ability to adapt to evolving circumstances. Iraq Baghdad is a city that has witnessed significant transformation over the years, and as a reporter, I understand the importance of staying attuned to these changes. Whether covering political transitions, economic reforms, or cultural events, I approach each story with curiosity and a commitment to depth. My background in investigative reporting has equipped me to dig beneath surface-level narratives and uncover the stories that matter most—those that shed light on the challenges faced by ordinary citizens or the progress being made in rebuilding communities.</w:t>
      </w:r>
    </w:p>
    <w:p>
      <w:pPr>
        <w:pStyle w:val="BodyText"/>
      </w:pPr>
      <w:r>
        <w:t xml:space="preserve">In addition to my reporting skills, I bring a strong understanding of multimedia storytelling. In today’s digital age, journalism is no longer confined to print; it requires a blend of writing, photography, and video production. My ability to create engaging content across platforms ensures that the stories I tell reach wider audiences and spark meaningful conversations. For example, during my time covering [specific project or event in Iraq], I utilized multimedia techniques to document the lives of individuals impacted by [relevant issue], resulting in a series that was both informative and emotionally resonant.</w:t>
      </w:r>
    </w:p>
    <w:p>
      <w:pPr>
        <w:pStyle w:val="BodyText"/>
      </w:pPr>
      <w:r>
        <w:t xml:space="preserve">Working in Iraq Baghdad also demands an acute awareness of cultural sensitivity and local context. I have spent considerable time studying the region’s history, politics, and societal dynamics, which allows me to approach my work with nuance and respect. I understand that journalism in this environment is not just about reporting facts—it’s about building bridges between communities and fostering dialogue. My goal is to ensure that every story I produce reflects the complexity of Iraq’s realities while upholding the highest standards of journalistic integrity.</w:t>
      </w:r>
    </w:p>
    <w:p>
      <w:pPr>
        <w:pStyle w:val="BodyText"/>
      </w:pPr>
      <w:r>
        <w:t xml:space="preserve">I am particularly drawn to this role because it offers a chance to contribute to a publication that values in-depth reporting and has a strong presence in Baghdad. The opportunity to work alongside seasoned professionals who share my passion for truth and accountability is both exciting and motivating. I am eager to bring my skills in research, writing, and storytelling to support the outlet’s mission of delivering accurate, impactful journalism that informs the public and holds power to account.</w:t>
      </w:r>
    </w:p>
    <w:p>
      <w:pPr>
        <w:pStyle w:val="BodyText"/>
      </w:pPr>
      <w:r>
        <w:t xml:space="preserve">My experience in challenging environments has also prepared me for the unique demands of reporting in Iraq Baghdad. Whether navigating security concerns or balancing multiple assignments, I remain focused on producing work that is both rigorous and relevant. I have a proven track record of meeting deadlines, collaborating with teams, and maintaining composure under pressure—qualities that are essential for a journalist operating in such a dynamic setting.</w:t>
      </w:r>
    </w:p>
    <w:p>
      <w:pPr>
        <w:pStyle w:val="BodyText"/>
      </w:pPr>
      <w:r>
        <w:t xml:space="preserve">Finally, I want to emphasize my unwavering commitment to the principles of journalism: truth, fairness, and public service. In a region where misinformation can have far-reaching consequences, I believe it is more important than ever to uphold these values. I am confident that my dedication to ethical reporting and my ability to connect with people at all levels of society will make me a valuable asset to your team.</w:t>
      </w:r>
    </w:p>
    <w:p>
      <w:pPr>
        <w:pStyle w:val="BodyText"/>
      </w:pPr>
      <w:r>
        <w:t xml:space="preserve">Thank you for considering my application. I would be honored to contribute my skills and perspective as a journalist in Iraq Baghdad, where the stories of this vibrant city and its people deserve to be told with clarity, compassion, and precision. I look forward to the opportunity to discuss how I can support your publication’s mission and continue to make a meaningful impact through journalism.</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Iraq Baghdad</dc:title>
  <dc:creator/>
  <cp:keywords/>
  <dcterms:created xsi:type="dcterms:W3CDTF">2026-07-21T07:54:54Z</dcterms:created>
  <dcterms:modified xsi:type="dcterms:W3CDTF">2026-07-21T07:54:54Z</dcterms:modified>
</cp:coreProperties>
</file>

<file path=docProps/custom.xml><?xml version="1.0" encoding="utf-8"?>
<Properties xmlns="http://schemas.openxmlformats.org/officeDocument/2006/custom-properties" xmlns:vt="http://schemas.openxmlformats.org/officeDocument/2006/docPropsVTypes"/>
</file>