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seasoned journalist with a deep passion for storytelling and a proven ability to capture the essence of dynamic urban environments, I am thrilled to apply for the journalist position at your esteemed organization in Italy Milan. My career has been defined by an unwavering commitment to uncovering truth, amplifying voices, and delivering compelling narratives that resonate with audiences across cultures. The opportunity to contribute my skills and experience in one of Europe’s most vibrant cities—Milan—fills me with enthusiasm and a sense of purpose.</w:t>
      </w:r>
    </w:p>
    <w:bookmarkStart w:id="20" w:name="why-journalism-in-italy-milan"/>
    <w:p>
      <w:pPr>
        <w:pStyle w:val="Heading2"/>
      </w:pPr>
      <w:r>
        <w:t xml:space="preserve">Why Journalism in Italy Milan?</w:t>
      </w:r>
    </w:p>
    <w:p>
      <w:pPr>
        <w:pStyle w:val="FirstParagraph"/>
      </w:pPr>
      <w:r>
        <w:t xml:space="preserve">Italy, particularly Milan, is a city that pulses with history, artistry, and innovation. As a journalist, I have always been drawn to places where tradition meets modernity, and Milan exemplifies this perfectly. From its iconic fashion houses and architectural marvels to its thriving culinary scene and cultural festivals, the city offers an endless tapestry of stories waiting to be told. My expertise in reporting on lifestyle, culture, and current affairs aligns seamlessly with the needs of a media outlet in such a dynamic location.</w:t>
      </w:r>
    </w:p>
    <w:p>
      <w:pPr>
        <w:pStyle w:val="BodyText"/>
      </w:pPr>
      <w:r>
        <w:t xml:space="preserve">Having spent years honing my craft in international journalism, I have developed a nuanced understanding of the challenges and opportunities that come with reporting in diverse cultural contexts. My work has taken me to cities like New York, London, and Tokyo, but Milan stands out as a unique hub where global influences intersect with deeply rooted Italian traditions. This duality is what makes Milan an ideal place for a journalist to thrive—where the past and present coexist, and every street corner holds a story.</w:t>
      </w:r>
    </w:p>
    <w:bookmarkEnd w:id="20"/>
    <w:bookmarkStart w:id="21" w:name="professional-background-and-expertise"/>
    <w:p>
      <w:pPr>
        <w:pStyle w:val="Heading2"/>
      </w:pPr>
      <w:r>
        <w:t xml:space="preserve">Professional Background and Expertise</w:t>
      </w:r>
    </w:p>
    <w:p>
      <w:pPr>
        <w:pStyle w:val="FirstParagraph"/>
      </w:pPr>
      <w:r>
        <w:t xml:space="preserve">Over the course of my career, I have built a portfolio that reflects my dedication to rigorous research, ethical reporting, and storytelling that engages readers on multiple levels. As a contributor to [Previous Publication/Outlet Name], I have covered a wide range of topics, from political developments in Europe to the cultural impact of globalization. My articles have been featured in both print and digital platforms, reaching audiences across continents while maintaining a focus on high-quality journalism.</w:t>
      </w:r>
    </w:p>
    <w:p>
      <w:pPr>
        <w:pStyle w:val="BodyText"/>
      </w:pPr>
      <w:r>
        <w:t xml:space="preserve">A key strength of mine is my ability to adapt to different journalistic styles and formats. Whether writing investigative pieces, conducting interviews with industry leaders, or crafting feature stories that highlight local narratives, I approach each assignment with curiosity and a commitment to accuracy. In Milan, this versatility would allow me to contribute effectively to your publication’s diverse content needs while ensuring that the voices of the city’s residents are represented authentically.</w:t>
      </w:r>
    </w:p>
    <w:bookmarkEnd w:id="21"/>
    <w:bookmarkStart w:id="22" w:name="X2de132cd4b0d89a8cd25741c73768160e66714d"/>
    <w:p>
      <w:pPr>
        <w:pStyle w:val="Heading2"/>
      </w:pPr>
      <w:r>
        <w:t xml:space="preserve">Understanding the Italian Journalism Landscape</w:t>
      </w:r>
    </w:p>
    <w:p>
      <w:pPr>
        <w:pStyle w:val="FirstParagraph"/>
      </w:pPr>
      <w:r>
        <w:t xml:space="preserve">I recognize that journalism in Italy carries both historical significance and contemporary challenges. The Italian media landscape is a blend of traditional print outlets, digital platforms, and emerging multimedia formats. Milan, as a major economic and cultural center, is home to some of the country’s most respected publications, including *Il Corriere della Sera*, *La Repubblica*, and *la Lettura*. My familiarity with these outlets—and their editorial standards—demonstrates my understanding of the expectations for a journalist in this environment.</w:t>
      </w:r>
    </w:p>
    <w:p>
      <w:pPr>
        <w:pStyle w:val="BodyText"/>
      </w:pPr>
      <w:r>
        <w:t xml:space="preserve">Moreover, I am acutely aware of the importance of neutrality, objectivity, and cultural sensitivity in reporting. Italy’s media landscape is often shaped by political and social currents, and as a journalist, it is imperative to navigate these complexities with integrity. My background in cross-cultural communication and my fluency in Italian (and other languages) enable me to engage with sources effectively while maintaining the highest ethical standards.</w:t>
      </w:r>
    </w:p>
    <w:bookmarkEnd w:id="22"/>
    <w:bookmarkStart w:id="23" w:name="why-i-am-the-right-fit-for-your-team"/>
    <w:p>
      <w:pPr>
        <w:pStyle w:val="Heading2"/>
      </w:pPr>
      <w:r>
        <w:t xml:space="preserve">Why I Am the Right Fit for Your Team</w:t>
      </w:r>
    </w:p>
    <w:p>
      <w:pPr>
        <w:pStyle w:val="FirstParagraph"/>
      </w:pPr>
      <w:r>
        <w:t xml:space="preserve">Your publication’s mission to deliver insightful, impactful journalism resonates deeply with my professional values. I am particularly inspired by your focus on [specific aspect of the publication, e.g., “investigative reporting,” “cultural commentary,” or “international affairs”], which aligns with my own passion for storytelling that informs and inspires. I bring not only technical skills but also a creative mindset that allows me to approach stories from fresh perspectives.</w:t>
      </w:r>
    </w:p>
    <w:p>
      <w:pPr>
        <w:pStyle w:val="BodyText"/>
      </w:pPr>
      <w:r>
        <w:t xml:space="preserve">Furthermore, my experience in collaborative environments has equipped me to work effectively within editorial teams. I thrive in fast-paced settings where deadlines are tight, and the pressure to deliver quality content is constant. My ability to multitask, meet deadlines, and maintain composure under stress would make me a valuable asset to your newsroom. Additionally, my strong interpersonal skills enable me to build rapport with sources, ensuring that my reporting is both accurate and grounded in real-world insights.</w:t>
      </w:r>
    </w:p>
    <w:bookmarkEnd w:id="23"/>
    <w:bookmarkStart w:id="24" w:name="personal-connection-to-italy-milan"/>
    <w:p>
      <w:pPr>
        <w:pStyle w:val="Heading2"/>
      </w:pPr>
      <w:r>
        <w:t xml:space="preserve">Personal Connection to Italy Milan</w:t>
      </w:r>
    </w:p>
    <w:p>
      <w:pPr>
        <w:pStyle w:val="FirstParagraph"/>
      </w:pPr>
      <w:r>
        <w:t xml:space="preserve">Beyond professional qualifications, I have a personal connection to Italy and its culture that strengthens my commitment to this role. Having traveled extensively through the country and immersed myself in its traditions, I have developed a profound appreciation for Italian art, cuisine, and community spirit. Milan, in particular, has always captivated me with its blend of sophistication and authenticity. The city’s bustling markets, historic landmarks like the Duomo di Milano, and its role as a global fashion capital make it an ideal setting for a journalist to explore new horizons.</w:t>
      </w:r>
    </w:p>
    <w:p>
      <w:pPr>
        <w:pStyle w:val="BodyText"/>
      </w:pPr>
      <w:r>
        <w:t xml:space="preserve">I am also eager to contribute to the local community by covering stories that highlight Milan’s unique identity. From its role in Italy’s economic recovery to its efforts in sustainability and innovation, there are countless angles for a journalist to explore. My goal would be to produce content that not only informs but also fosters dialogue and understanding among readers.</w:t>
      </w:r>
    </w:p>
    <w:bookmarkEnd w:id="24"/>
    <w:bookmarkStart w:id="25" w:name="conclusion"/>
    <w:p>
      <w:pPr>
        <w:pStyle w:val="Heading2"/>
      </w:pPr>
      <w:r>
        <w:t xml:space="preserve">Conclusion</w:t>
      </w:r>
    </w:p>
    <w:p>
      <w:pPr>
        <w:pStyle w:val="FirstParagraph"/>
      </w:pPr>
      <w:r>
        <w:t xml:space="preserve">In conclusion, I am confident that my skills, experience, and passion for journalism make me an ideal candidate for this position in Italy Milan. I am eager to bring my expertise to your team and contribute to the continued success of your publication. Thank you for considering my application. I would welcome the opportunity to discuss how I can contribute to your organization’s goals and vision.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Italy Milan</dc:title>
  <dc:creator/>
  <dc:language>en</dc:language>
  <cp:keywords/>
  <dcterms:created xsi:type="dcterms:W3CDTF">2026-07-21T14:04:45Z</dcterms:created>
  <dcterms:modified xsi:type="dcterms:W3CDTF">2026-07-21T14:04:45Z</dcterms:modified>
</cp:coreProperties>
</file>

<file path=docProps/custom.xml><?xml version="1.0" encoding="utf-8"?>
<Properties xmlns="http://schemas.openxmlformats.org/officeDocument/2006/custom-properties" xmlns:vt="http://schemas.openxmlformats.org/officeDocument/2006/docPropsVTypes"/>
</file>