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5f623edefee5a8aa80dc49b4a3e1e3e76fc706"/>
    <w:p>
      <w:pPr>
        <w:pStyle w:val="Heading1"/>
      </w:pPr>
      <w:r>
        <w:t xml:space="preserve">Cover Letter for Journalist Position in Ivory Coast Abidjan</w:t>
      </w:r>
    </w:p>
    <w:p>
      <w:pPr>
        <w:pStyle w:val="FirstParagraph"/>
      </w:pPr>
      <w:r>
        <w:t xml:space="preserve">Dear Hiring Manager,</w:t>
      </w:r>
    </w:p>
    <w:p>
      <w:pPr>
        <w:pStyle w:val="BodyText"/>
      </w:pPr>
      <w:r>
        <w:t xml:space="preserve">I am writing to express my sincere interest in the journalist position at your esteemed organization based in Ivory Coast Abidjan. As a passionate and experienced journalist with a deep commitment to uncovering stories that matter, I am eager to contribute my skills, cultural understanding, and dedication to reporting truth in one of Africa’s most dynamic regions. This Cover Letter outlines my qualifications and enthusiasm for the role, particularly in the context of Ivory Coast Abidjan’s vibrant media landscape and its critical role in shaping public discourse.</w:t>
      </w:r>
    </w:p>
    <w:bookmarkStart w:id="20" w:name="professional-background-and-expertise"/>
    <w:p>
      <w:pPr>
        <w:pStyle w:val="Heading2"/>
      </w:pPr>
      <w:r>
        <w:t xml:space="preserve">Professional Background and Expertise</w:t>
      </w:r>
    </w:p>
    <w:p>
      <w:pPr>
        <w:pStyle w:val="FirstParagraph"/>
      </w:pPr>
      <w:r>
        <w:t xml:space="preserve">With over a decade of experience in journalism, I have developed a robust skill set that aligns perfectly with the demands of reporting in Ivory Coast Abidjan. My career has spanned print, digital, and broadcast media, allowing me to adapt to diverse storytelling formats while maintaining a steadfast commitment to journalistic integrity. From investigative pieces on economic development to human interest stories highlighting local communities, my work has consistently aimed to inform, engage, and empower audiences.</w:t>
      </w:r>
    </w:p>
    <w:p>
      <w:pPr>
        <w:pStyle w:val="BodyText"/>
      </w:pPr>
      <w:r>
        <w:t xml:space="preserve">My time as a correspondent in West Africa has given me invaluable insights into the unique challenges and opportunities of reporting in this region. Ivory Coast Abidjan, as a cultural and economic hub, offers a wealth of narratives that require nuanced understanding and sensitivity. Whether covering political developments, social issues, or cultural trends, I approach each story with an open mind and a desire to bridge gaps between communities through informed storytelling.</w:t>
      </w:r>
    </w:p>
    <w:bookmarkEnd w:id="20"/>
    <w:bookmarkStart w:id="21" w:name="X04db8b4b82688ee75c8c2070d27354285dd1660"/>
    <w:p>
      <w:pPr>
        <w:pStyle w:val="Heading2"/>
      </w:pPr>
      <w:r>
        <w:t xml:space="preserve">Understanding of Ivory Coast Abidjan’s Media Landscape</w:t>
      </w:r>
    </w:p>
    <w:p>
      <w:pPr>
        <w:pStyle w:val="FirstParagraph"/>
      </w:pPr>
      <w:r>
        <w:t xml:space="preserve">Ivory Coast Abidjan is a city that thrives on the intersection of tradition and modernity, making it a compelling backdrop for journalistic work. The media in this region plays a pivotal role in shaping public opinion, holding institutions accountable, and amplifying underrepresented voices. As a journalist, I recognize the responsibility that comes with this role and strive to uphold ethical standards while delivering content that resonates with local audiences.</w:t>
      </w:r>
    </w:p>
    <w:p>
      <w:pPr>
        <w:pStyle w:val="BodyText"/>
      </w:pPr>
      <w:r>
        <w:t xml:space="preserve">Having worked closely with local organizations and media outlets in Abidjan, I understand the importance of cultural context in storytelling. For instance, during my coverage of a recent agricultural initiative in the region, I collaborated with farmers and local leaders to ensure their perspectives were accurately represented. This experience underscored the significance of building trust within communities and tailoring narratives to reflect their realities.</w:t>
      </w:r>
    </w:p>
    <w:bookmarkEnd w:id="21"/>
    <w:bookmarkStart w:id="22" w:name="skills-and-qualifications"/>
    <w:p>
      <w:pPr>
        <w:pStyle w:val="Heading2"/>
      </w:pPr>
      <w:r>
        <w:t xml:space="preserve">Skills and Qualifications</w:t>
      </w:r>
    </w:p>
    <w:p>
      <w:pPr>
        <w:pStyle w:val="FirstParagraph"/>
      </w:pPr>
      <w:r>
        <w:t xml:space="preserve">My expertise as a journalist is complemented by technical skills in multimedia storytelling, including video production, photography, and data journalism. These tools enable me to create engaging content that meets the evolving demands of modern media consumption. Additionally, my fluency in French and proficiency in English allow me to communicate effectively with both local and international audiences—a critical advantage for reporting in Ivory Coast Abidjan.</w:t>
      </w:r>
    </w:p>
    <w:p>
      <w:pPr>
        <w:pStyle w:val="BodyText"/>
      </w:pPr>
      <w:r>
        <w:t xml:space="preserve">Moreover, I have a proven ability to work under tight deadlines while maintaining the quality and accuracy of my work. During a high-stakes assignment covering political elections in 2021, I managed to deliver real-time updates that were widely praised for their clarity and depth. This experience reinforced my capacity to remain composed and focused in fast-paced environments, which is essential for any journalist operating in a dynamic region like Abidjan.</w:t>
      </w:r>
    </w:p>
    <w:bookmarkEnd w:id="22"/>
    <w:bookmarkStart w:id="23" w:name="commitment-to-local-stories"/>
    <w:p>
      <w:pPr>
        <w:pStyle w:val="Heading2"/>
      </w:pPr>
      <w:r>
        <w:t xml:space="preserve">Commitment to Local Stories</w:t>
      </w:r>
    </w:p>
    <w:p>
      <w:pPr>
        <w:pStyle w:val="FirstParagraph"/>
      </w:pPr>
      <w:r>
        <w:t xml:space="preserve">One of the most rewarding aspects of journalism in Ivory Coast Abidjan is the opportunity to highlight stories that might otherwise go unnoticed. Whether it’s a grassroots movement advocating for environmental sustainability or a local entrepreneur breaking barriers in the tech industry, I am driven by the desire to elevate these narratives. My recent article on youth-led initiatives in Abidjan, which was featured in a national publication, received widespread acclaim for its emphasis on innovation and resilience.</w:t>
      </w:r>
    </w:p>
    <w:p>
      <w:pPr>
        <w:pStyle w:val="BodyText"/>
      </w:pPr>
      <w:r>
        <w:t xml:space="preserve">This dedication to local stories is rooted in my belief that journalism should serve as a mirror to society. By amplifying the voices of ordinary citizens and showcasing their struggles and triumphs, I aim to foster greater empathy and understanding within the community. In Ivory Coast Abidjan, where media can play a transformative role, I am committed to using my platform to drive positive change.</w:t>
      </w:r>
    </w:p>
    <w:bookmarkEnd w:id="23"/>
    <w:bookmarkStart w:id="24" w:name="why-ivory-coast-abidjan"/>
    <w:p>
      <w:pPr>
        <w:pStyle w:val="Heading2"/>
      </w:pPr>
      <w:r>
        <w:t xml:space="preserve">Why Ivory Coast Abidjan?</w:t>
      </w:r>
    </w:p>
    <w:p>
      <w:pPr>
        <w:pStyle w:val="FirstParagraph"/>
      </w:pPr>
      <w:r>
        <w:t xml:space="preserve">Choosing Ivory Coast Abidjan as the focus of my career is not merely a professional decision but also a personal one. The city’s rich cultural heritage, bustling markets, and diverse population offer endless opportunities for storytelling. I am particularly drawn to the way Abidjan serves as a crossroads for West African nations, making it an ideal location for reporting on regional issues such as trade, migration, and environmental challenges.</w:t>
      </w:r>
    </w:p>
    <w:p>
      <w:pPr>
        <w:pStyle w:val="BodyText"/>
      </w:pPr>
      <w:r>
        <w:t xml:space="preserve">Additionally, the vibrant media ecosystem in Abidjan provides a supportive environment for journalists to thrive. The presence of both traditional and digital platforms ensures that there is a wide audience for compelling content. I am eager to contribute to this ecosystem by producing work that is not only informative but also impactful, fostering dialogue and encouraging civic engagement.</w:t>
      </w:r>
    </w:p>
    <w:bookmarkEnd w:id="24"/>
    <w:bookmarkStart w:id="25" w:name="conclusion"/>
    <w:p>
      <w:pPr>
        <w:pStyle w:val="Heading2"/>
      </w:pPr>
      <w:r>
        <w:t xml:space="preserve">Conclusion</w:t>
      </w:r>
    </w:p>
    <w:p>
      <w:pPr>
        <w:pStyle w:val="FirstParagraph"/>
      </w:pPr>
      <w:r>
        <w:t xml:space="preserve">In conclusion, I am confident that my background as a journalist, combined with my deep appreciation for Ivory Coast Abidjan’s unique cultural and social fabric, makes me an ideal candidate for this position. I am enthusiastic about the opportunity to contribute to your organization’s mission of delivering high-quality journalism that informs and inspires. Thank you for considering my application. I would welcome the chance to discuss how my skills and experiences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Ivory Coast Abidjan</dc:title>
  <dc:creator/>
  <cp:keywords/>
  <dcterms:created xsi:type="dcterms:W3CDTF">2025-12-12T12:35:21Z</dcterms:created>
  <dcterms:modified xsi:type="dcterms:W3CDTF">2025-12-12T12:35:21Z</dcterms:modified>
</cp:coreProperties>
</file>

<file path=docProps/custom.xml><?xml version="1.0" encoding="utf-8"?>
<Properties xmlns="http://schemas.openxmlformats.org/officeDocument/2006/custom-properties" xmlns:vt="http://schemas.openxmlformats.org/officeDocument/2006/docPropsVTypes"/>
</file>