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Editor-in-Chief</w:t>
      </w:r>
      <w:r>
        <w:br/>
      </w:r>
      <w:r>
        <w:t xml:space="preserve">[Publication Name]</w:t>
      </w:r>
      <w:r>
        <w:br/>
      </w:r>
      <w:r>
        <w:t xml:space="preserve">[Publication Address]</w:t>
      </w:r>
      <w:r>
        <w:br/>
      </w:r>
      <w:r>
        <w:t xml:space="preserve">Kyoto, Japan</w:t>
      </w:r>
    </w:p>
    <w:p>
      <w:pPr>
        <w:pStyle w:val="BodyText"/>
      </w:pPr>
      <w:r>
        <w:t xml:space="preserve">Dear Editor-in-Chief,</w:t>
      </w:r>
    </w:p>
    <w:p>
      <w:pPr>
        <w:pStyle w:val="BodyText"/>
      </w:pPr>
      <w:r>
        <w:t xml:space="preserve">I am writing to express my enthusiastic interest in the opportunity to contribute as a journalist in Japan, specifically in Kyoto. As a dedicated and culturally curious reporter with a passion for storytelling, I am eager to immerse myself in the rich traditions, vibrant modernity, and unique narratives that define this iconic city. My background as a journalist has equipped me with the skills to navigate diverse environments while delivering compelling content that resonates with global audiences. This letter outlines my qualifications, experiences, and why Kyoto represents an ideal setting for me to thrive as a journalist.</w:t>
      </w:r>
    </w:p>
    <w:bookmarkStart w:id="20" w:name="X14e6e2befddafa40b9ad510841de1a5e99616a1"/>
    <w:p>
      <w:pPr>
        <w:pStyle w:val="Heading2"/>
      </w:pPr>
      <w:r>
        <w:t xml:space="preserve">Why Japan Kyoto? A Unique Nexus of Culture and Innovation</w:t>
      </w:r>
    </w:p>
    <w:p>
      <w:pPr>
        <w:pStyle w:val="FirstParagraph"/>
      </w:pPr>
      <w:r>
        <w:t xml:space="preserve">Kyoto, the ancient capital of Japan, is a city where history and modernity intertwine seamlessly. As a journalist, I am drawn to its ability to preserve centuries-old traditions while embracing cutting-edge advancements. From the serene temples of Arashiyama to the bustling streets of Gion, Kyoto offers an unparalleled tapestry of stories waiting to be uncovered. My goal as a journalist is not only to report on these stories but also to connect them with broader global conversations about culture, sustainability, technology, and human resilience.</w:t>
      </w:r>
    </w:p>
    <w:p>
      <w:pPr>
        <w:pStyle w:val="BodyText"/>
      </w:pPr>
      <w:r>
        <w:t xml:space="preserve">Living in Kyoto would allow me to engage deeply with the city’s cultural heritage, such as its mastery of tea ceremonies, ikebana (flower arranging), and traditional performing arts. At the same time, I am fascinated by Kyoto’s role as a hub for innovation in fields like robotics, eco-friendly technology, and creative industries. This duality—between the past and the future—makes Kyoto a compelling subject for journalistic exploration. As a journalist, I aim to bridge these worlds through insightful reporting that highlights both the challenges and triumphs of this dynamic city.</w:t>
      </w:r>
    </w:p>
    <w:bookmarkEnd w:id="20"/>
    <w:bookmarkStart w:id="21" w:name="Xf98131c88b21ab4dd65b286b1952988cc2c8a5e"/>
    <w:p>
      <w:pPr>
        <w:pStyle w:val="Heading2"/>
      </w:pPr>
      <w:r>
        <w:t xml:space="preserve">My Journey as a Journalist: Skills and Experiences</w:t>
      </w:r>
    </w:p>
    <w:p>
      <w:pPr>
        <w:pStyle w:val="FirstParagraph"/>
      </w:pPr>
      <w:r>
        <w:t xml:space="preserve">With over [X years] of experience in journalism, I have developed a keen ability to research, write, and edit content that informs, educates, and inspires. My work has spanned multiple platforms, including print media, digital publications, and multimedia projects. Whether covering local events or international issues, I prioritize accuracy, ethical reporting standards, and a commitment to telling stories that matter.</w:t>
      </w:r>
    </w:p>
    <w:p>
      <w:pPr>
        <w:pStyle w:val="BodyText"/>
      </w:pPr>
      <w:r>
        <w:t xml:space="preserve">A key strength of mine is my cultural adaptability. Having worked in diverse environments—from urban centers in Europe to remote communities in Asia—I have learned to navigate different social norms and communicate effectively with people from all walks of life. In Japan, this skill will be invaluable as I seek to understand the nuances of Japanese society, from its hierarchical structures to its emphasis on community and respect.</w:t>
      </w:r>
    </w:p>
    <w:p>
      <w:pPr>
        <w:pStyle w:val="BodyText"/>
      </w:pPr>
      <w:r>
        <w:t xml:space="preserve">My reporting style is rooted in curiosity and empathy. I believe that journalism is not just about delivering facts but also about humanizing experiences. For example, during my coverage of [specific project or story], I collaborated with local experts and residents to create a narrative that highlighted both the challenges and the beauty of their lives. This approach aligns perfectly with Kyoto’s ethos, where storytelling often revolves around harmony, resilience, and intergenerational connections.</w:t>
      </w:r>
    </w:p>
    <w:bookmarkEnd w:id="21"/>
    <w:bookmarkStart w:id="22" w:name="X89e8b5282ef0158fef5121636dfe8d5d042597f"/>
    <w:p>
      <w:pPr>
        <w:pStyle w:val="Heading2"/>
      </w:pPr>
      <w:r>
        <w:t xml:space="preserve">Why Kyoto? A Perfect Match for My Professional Goals</w:t>
      </w:r>
    </w:p>
    <w:p>
      <w:pPr>
        <w:pStyle w:val="FirstParagraph"/>
      </w:pPr>
      <w:r>
        <w:t xml:space="preserve">Kyoto represents a unique opportunity to expand my journalistic horizons. The city’s rich cultural legacy provides a wealth of material for investigative reporting, feature writing, and documentary projects. I am particularly interested in covering topics such as the preservation of traditional arts, the impact of tourism on local communities, and Japan’s efforts to balance modernization with environmental sustainability.</w:t>
      </w:r>
    </w:p>
    <w:p>
      <w:pPr>
        <w:pStyle w:val="BodyText"/>
      </w:pPr>
      <w:r>
        <w:t xml:space="preserve">Moreover, Kyoto’s status as a UNESCO World Heritage Site offers a lens through which to explore global issues like cultural preservation and heritage management. As a journalist, I am eager to contribute to conversations about how cities like Kyoto can serve as models for sustainable urban development while honoring their historical roots.</w:t>
      </w:r>
    </w:p>
    <w:p>
      <w:pPr>
        <w:pStyle w:val="BodyText"/>
      </w:pPr>
      <w:r>
        <w:t xml:space="preserve">I also recognize the importance of language in journalism. While I am proficient in English, I have been studying Japanese and am committed to improving my fluency. This dedication ensures that I can engage directly with local sources, understand cultural contexts more deeply, and produce content that reflects the perspectives of Kyoto’s residents.</w:t>
      </w:r>
    </w:p>
    <w:bookmarkEnd w:id="22"/>
    <w:bookmarkStart w:id="23" w:name="conclusion-a-commitment-to-excellence"/>
    <w:p>
      <w:pPr>
        <w:pStyle w:val="Heading2"/>
      </w:pPr>
      <w:r>
        <w:t xml:space="preserve">Conclusion: A Commitment to Excellence</w:t>
      </w:r>
    </w:p>
    <w:p>
      <w:pPr>
        <w:pStyle w:val="FirstParagraph"/>
      </w:pPr>
      <w:r>
        <w:t xml:space="preserve">In conclusion, I am confident that my skills, experiences, and passion for journalism make me a strong candidate for a role in Japan Kyoto. I am excited about the possibility of contributing to your publication by bringing fresh perspectives on this extraordinary city and its people. My goal is not only to report on Kyoto but to become part of its story—documenting its past, present, and future with integrity and creativity.</w:t>
      </w:r>
    </w:p>
    <w:p>
      <w:pPr>
        <w:pStyle w:val="BodyText"/>
      </w:pPr>
      <w:r>
        <w:t xml:space="preserve">Thank you for considering my application. I look forward to the opportunity to discuss how I can contribute to your team and help share Kyoto’s remarkable narratives with the world.</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Japan Kyoto</dc:title>
  <dc:creator/>
  <dc:language>en</dc:language>
  <cp:keywords/>
  <dcterms:created xsi:type="dcterms:W3CDTF">2026-07-23T16:45:11Z</dcterms:created>
  <dcterms:modified xsi:type="dcterms:W3CDTF">2026-07-23T16:45:11Z</dcterms:modified>
</cp:coreProperties>
</file>

<file path=docProps/custom.xml><?xml version="1.0" encoding="utf-8"?>
<Properties xmlns="http://schemas.openxmlformats.org/officeDocument/2006/custom-properties" xmlns:vt="http://schemas.openxmlformats.org/officeDocument/2006/docPropsVTypes"/>
</file>