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journalist with a passion for storytelling and a deep understanding of the cultural and social dynamics in Morocco, I am excited to apply for the Journalist position at your esteemed organization in Casablanca. With over [X years] of experience covering local and regional news, I have developed a keen ability to navigate the complexities of reporting in this vibrant city while maintaining a commitment to journalistic integrity and public service. This opportunity aligns perfectly with my career goals, and I am eager to contribute my skills, knowledge, and passion for journalism in Morocco Casablanca.</w:t>
      </w:r>
    </w:p>
    <w:p>
      <w:pPr>
        <w:pStyle w:val="BodyText"/>
      </w:pPr>
      <w:r>
        <w:t xml:space="preserve">My journey as a journalist began in [Your Previous Location or Organization], where I honed my craft by investigating issues that matter to communities. However, it is the unique challenges and opportunities of reporting in Morocco Casablanca that have always drawn me to this field. The city’s rich history, diverse cultural fabric, and its role as a hub for economic and political discourse make it an ideal place to pursue investigative journalism. I am particularly drawn to the chance to cover stories that reflect the voices of Moroccans while bridging global perspectives with local realities.</w:t>
      </w:r>
    </w:p>
    <w:bookmarkStart w:id="20" w:name="Xc1bb62678cbf17fa85ea6c83ddbffca0591ccb2"/>
    <w:p>
      <w:pPr>
        <w:pStyle w:val="Heading2"/>
      </w:pPr>
      <w:r>
        <w:t xml:space="preserve">Understanding Morocco Casablanca’s Media Landscape</w:t>
      </w:r>
    </w:p>
    <w:p>
      <w:pPr>
        <w:pStyle w:val="FirstParagraph"/>
      </w:pPr>
      <w:r>
        <w:t xml:space="preserve">Morocco Casablanca is not only a city of architectural marvels and bustling markets but also a vibrant center for media and journalism. As one of the country’s most dynamic urban centers, it serves as a microcosm of Morocco’s evolving society, where traditional values intersect with modernity. Reporting in this environment requires not only linguistic proficiency in Arabic and French but also cultural sensitivity and an understanding of the region’s socio-political context. Over the years, I have immersed myself in the nuances of Moroccan culture, from its rich culinary traditions to its complex political landscape, ensuring that my work reflects authenticity and respect for local perspectives.</w:t>
      </w:r>
    </w:p>
    <w:p>
      <w:pPr>
        <w:pStyle w:val="BodyText"/>
      </w:pPr>
      <w:r>
        <w:t xml:space="preserve">My experience in covering stories related to urban development, education reforms, and grassroots movements has equipped me with the tools to approach sensitive topics with nuance. In Morocco Casablanca, where media often plays a critical role in shaping public opinion, I believe it is essential to prioritize accuracy, fairness, and ethical reporting. Whether writing about the city’s efforts to modernize infrastructure or highlighting the struggles of its marginalized communities, I strive to present stories that inform, engage, and inspire action.</w:t>
      </w:r>
    </w:p>
    <w:bookmarkEnd w:id="20"/>
    <w:bookmarkStart w:id="21" w:name="why-this-role-in-morocco-casablanca"/>
    <w:p>
      <w:pPr>
        <w:pStyle w:val="Heading2"/>
      </w:pPr>
      <w:r>
        <w:t xml:space="preserve">Why This Role in Morocco Casablanca?</w:t>
      </w:r>
    </w:p>
    <w:p>
      <w:pPr>
        <w:pStyle w:val="FirstParagraph"/>
      </w:pPr>
      <w:r>
        <w:t xml:space="preserve">What sets this opportunity apart is the chance to contribute to a publication that values journalism as a force for positive change. In Morocco Casablanca, where media can sometimes face unique challenges, I am committed to upholding the principles of transparency and accountability. My work has always been driven by a desire to amplify underrepresented voices and shed light on issues that matter to the people of this region. I am particularly interested in covering stories related to youth empowerment, environmental sustainability, and cultural preservation—themes that resonate deeply with the city’s evolving identity.</w:t>
      </w:r>
    </w:p>
    <w:p>
      <w:pPr>
        <w:pStyle w:val="BodyText"/>
      </w:pPr>
      <w:r>
        <w:t xml:space="preserve">Moreover, my multilingual capabilities (Arabic, French, and English) enable me to connect with a wide audience while ensuring that my reporting is accessible and inclusive. In Morocco Casablanca, where language often bridges or divides communities, this skill is invaluable. I have also collaborated with international outlets to provide context for global audiences on local issues, a practice I believe is crucial in today’s interconnected world.</w:t>
      </w:r>
    </w:p>
    <w:bookmarkEnd w:id="21"/>
    <w:bookmarkStart w:id="22" w:name="skills-and-qualifications"/>
    <w:p>
      <w:pPr>
        <w:pStyle w:val="Heading2"/>
      </w:pPr>
      <w:r>
        <w:t xml:space="preserve">Skills and Qualifications</w:t>
      </w:r>
    </w:p>
    <w:p>
      <w:pPr>
        <w:pStyle w:val="FirstParagraph"/>
      </w:pPr>
      <w:r>
        <w:t xml:space="preserve">As a journalist, I bring a strong foundation in research, writing, and storytelling. My portfolio includes investigative pieces on [specific topics, e.g., "urban inequality," "educational disparities"], as well as feature articles that highlight the human side of complex issues. I am proficient in using digital tools for data journalism and have experience with multimedia storytelling, including video production and podcasting. These skills are particularly relevant in Morocco Casablanca, where the media landscape is rapidly evolving to embrace new technologies.</w:t>
      </w:r>
    </w:p>
    <w:p>
      <w:pPr>
        <w:pStyle w:val="BodyText"/>
      </w:pPr>
      <w:r>
        <w:t xml:space="preserve">In addition to technical expertise, I possess a deep sense of curiosity and a commitment to ethical reporting. I understand that journalism is not just about delivering news but about building trust with the audience. In Morocco Casablanca, where misinformation can spread quickly, my focus on fact-checking and source verification ensures that my work remains reliable and credible.</w:t>
      </w:r>
    </w:p>
    <w:bookmarkEnd w:id="22"/>
    <w:bookmarkStart w:id="23" w:name="conclusion"/>
    <w:p>
      <w:pPr>
        <w:pStyle w:val="Heading2"/>
      </w:pPr>
      <w:r>
        <w:t xml:space="preserve">Conclusion</w:t>
      </w:r>
    </w:p>
    <w:p>
      <w:pPr>
        <w:pStyle w:val="FirstParagraph"/>
      </w:pPr>
      <w:r>
        <w:t xml:space="preserve">I am enthusiastic about the possibility of joining your team in Morocco Casablanca and contributing to the vital work of journalism in this region. My experience, skills, and passion for storytelling align closely with the goals of your organization, and I am confident that I can make a meaningful impact. Thank you for considering my application. I would welcome the opportunity to discuss how my background and vision can contribute to your publication’s mission.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Morocco Casablanca</dc:title>
  <dc:creator/>
  <dc:language>en</dc:language>
  <cp:keywords/>
  <dcterms:created xsi:type="dcterms:W3CDTF">2026-07-23T15:15:04Z</dcterms:created>
  <dcterms:modified xsi:type="dcterms:W3CDTF">2026-07-23T15:15:04Z</dcterms:modified>
</cp:coreProperties>
</file>

<file path=docProps/custom.xml><?xml version="1.0" encoding="utf-8"?>
<Properties xmlns="http://schemas.openxmlformats.org/officeDocument/2006/custom-properties" xmlns:vt="http://schemas.openxmlformats.org/officeDocument/2006/docPropsVTypes"/>
</file>