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X074399aebc0b7299bfca2079b56fa63c72febc3"/>
    <w:p>
      <w:pPr>
        <w:pStyle w:val="Heading1"/>
      </w:pPr>
      <w:r>
        <w:t xml:space="preserve">Cover Letter for Journalist Position in New Zealand Wellington</w:t>
      </w:r>
    </w:p>
    <w:p>
      <w:pPr>
        <w:pStyle w:val="FirstParagraph"/>
      </w:pPr>
      <w:r>
        <w:rPr>
          <w:bCs/>
          <w:b/>
        </w:rPr>
        <w:t xml:space="preserve">Dear [Hiring Manager's Name],</w:t>
      </w:r>
    </w:p>
    <w:p>
      <w:pPr>
        <w:pStyle w:val="BodyText"/>
      </w:pPr>
      <w:r>
        <w:t xml:space="preserve">I am writing to express my enthusiastic interest in the journalist position at [Media Organization Name] in New Zealand Wellington. As a dedicated and experienced journalist with a passion for storytelling that bridges local communities and global narratives, I believe my skills, values, and vision align perfectly with the mission of your organization. Wellington, often celebrated as the cultural and political heart of New Zealand, offers a dynamic environment where journalism plays a vital role in shaping public discourse. My background in investigative reporting, community engagement, and digital storytelling has prepared me to contribute meaningfully to this vibrant media landscape.</w:t>
      </w:r>
    </w:p>
    <w:bookmarkStart w:id="20" w:name="Xc92a4892251ced693fb8f56b7c3d6ecffb0de30"/>
    <w:p>
      <w:pPr>
        <w:pStyle w:val="Heading2"/>
      </w:pPr>
      <w:r>
        <w:t xml:space="preserve">Why I Am the Right Candidate for This Role</w:t>
      </w:r>
    </w:p>
    <w:p>
      <w:pPr>
        <w:pStyle w:val="FirstParagraph"/>
      </w:pPr>
      <w:r>
        <w:t xml:space="preserve">As a journalist with over [X years] of experience in [specific areas such as investigative reporting, feature writing, or multimedia storytelling], I have consistently prioritized accuracy, ethical integrity, and the power of narrative to inspire change. My work has focused on uncovering underreported stories that resonate with diverse audiences, whether through print publications like</w:t>
      </w:r>
      <w:r>
        <w:t xml:space="preserve"> </w:t>
      </w:r>
      <w:r>
        <w:rPr>
          <w:iCs/>
          <w:i/>
        </w:rPr>
        <w:t xml:space="preserve">The Dominion Post</w:t>
      </w:r>
      <w:r>
        <w:t xml:space="preserve"> </w:t>
      </w:r>
      <w:r>
        <w:t xml:space="preserve">or digital platforms such as</w:t>
      </w:r>
      <w:r>
        <w:t xml:space="preserve"> </w:t>
      </w:r>
      <w:r>
        <w:rPr>
          <w:iCs/>
          <w:i/>
        </w:rPr>
        <w:t xml:space="preserve">Newshub</w:t>
      </w:r>
      <w:r>
        <w:t xml:space="preserve">. In New Zealand Wellington, where media outlets like</w:t>
      </w:r>
      <w:r>
        <w:t xml:space="preserve"> </w:t>
      </w:r>
      <w:r>
        <w:rPr>
          <w:iCs/>
          <w:i/>
        </w:rPr>
        <w:t xml:space="preserve">Te Karere</w:t>
      </w:r>
      <w:r>
        <w:t xml:space="preserve"> </w:t>
      </w:r>
      <w:r>
        <w:t xml:space="preserve">and</w:t>
      </w:r>
      <w:r>
        <w:t xml:space="preserve"> </w:t>
      </w:r>
      <w:r>
        <w:rPr>
          <w:iCs/>
          <w:i/>
        </w:rPr>
        <w:t xml:space="preserve">KiwiFM</w:t>
      </w:r>
      <w:r>
        <w:t xml:space="preserve"> </w:t>
      </w:r>
      <w:r>
        <w:t xml:space="preserve">emphasize local voices and cultural inclusivity, I have honed my ability to connect with readers while maintaining a global perspective.</w:t>
      </w:r>
    </w:p>
    <w:p>
      <w:pPr>
        <w:pStyle w:val="BodyText"/>
      </w:pPr>
      <w:r>
        <w:t xml:space="preserve">A key strength of mine is my adaptability in the fast-paced world of journalism. Whether covering breaking news, crafting in-depth features, or producing multimedia content for online audiences, I approach each project with curiosity and precision. For instance, during my tenure as a correspondent for [Previous Media Outlet], I led a series on environmental sustainability in Wellington’s coastal communities that was widely praised for its depth and local relevance. This work not only highlighted the challenges faced by residents but also showcased innovative solutions emerging from the region—a theme central to New Zealand’s national identity.</w:t>
      </w:r>
    </w:p>
    <w:p>
      <w:pPr>
        <w:pStyle w:val="BodyText"/>
      </w:pPr>
      <w:r>
        <w:t xml:space="preserve">Moreover, my commitment to ethical journalism is unwavering. In an era where misinformation spreads rapidly, I prioritize fact-checking, transparency, and accountability. In Wellington, where the media landscape thrives on trust between journalists and the public, this principle is especially critical. I have also worked closely with Indigenous communities in Aotearoa (New Zealand), ensuring their stories are told with respect and authenticity. This experience has deepened my understanding of Māori perspectives and the importance of cultural sensitivity in reporting—a value that aligns closely with the inclusive ethos of New Zealand Wellington.</w:t>
      </w:r>
    </w:p>
    <w:bookmarkEnd w:id="20"/>
    <w:bookmarkStart w:id="21" w:name="X2d65bb3dfd96f63aa22aa4293053037881bce73"/>
    <w:p>
      <w:pPr>
        <w:pStyle w:val="Heading2"/>
      </w:pPr>
      <w:r>
        <w:t xml:space="preserve">Why New Zealand Wellington is a Unique Opportunity</w:t>
      </w:r>
    </w:p>
    <w:p>
      <w:pPr>
        <w:pStyle w:val="FirstParagraph"/>
      </w:pPr>
      <w:r>
        <w:t xml:space="preserve">New Zealand Wellington is more than just a location; it is a hub of creativity, innovation, and cultural richness. As the capital city, it serves as the political and intellectual center of the country, making it an ideal place for journalists to engage with pressing issues such as climate policy, social equity, and technological advancement. The city’s diverse population—including students from around the world at Victoria University of Wellington and a thriving arts community—offers endless stories waiting to be told.</w:t>
      </w:r>
    </w:p>
    <w:p>
      <w:pPr>
        <w:pStyle w:val="BodyText"/>
      </w:pPr>
      <w:r>
        <w:t xml:space="preserve">I am particularly drawn to the opportunity to contribute to a publication that values its role in shaping public opinion while remaining grounded in local realities. In Wellington, journalists have the unique ability to influence national conversations while staying connected to the grassroots. Whether covering parliamentary debates, community events, or cultural festivals, I aim to produce work that is both informative and impactful. This aligns with my belief that journalism should be a bridge between people and the issues that affect their lives.</w:t>
      </w:r>
    </w:p>
    <w:p>
      <w:pPr>
        <w:pStyle w:val="BodyText"/>
      </w:pPr>
      <w:r>
        <w:t xml:space="preserve">Additionally, Wellington’s natural beauty and progressive values make it an inspiring place to work. The city’s commitment to sustainability, for example, provides a compelling angle for reporting on environmental policies and community initiatives. I have long admired how New Zealanders balance modernity with tradition, a duality that I strive to reflect in my writing. By joining your team, I hope to contribute stories that celebrate the resilience and innovation of Wellington’s residents while holding power accountable.</w:t>
      </w:r>
    </w:p>
    <w:bookmarkEnd w:id="21"/>
    <w:bookmarkStart w:id="22" w:name="my-vision-for-contributing-to-your-team"/>
    <w:p>
      <w:pPr>
        <w:pStyle w:val="Heading2"/>
      </w:pPr>
      <w:r>
        <w:t xml:space="preserve">My Vision for Contributing to Your Team</w:t>
      </w:r>
    </w:p>
    <w:p>
      <w:pPr>
        <w:pStyle w:val="FirstParagraph"/>
      </w:pPr>
      <w:r>
        <w:t xml:space="preserve">As a journalist, I thrive on collaboration. I am eager to work alongside editors, photographers, and fellow reporters to create content that resonates with audiences in New Zealand Wellington and beyond. My experience in cross-platform storytelling—ranging from print articles to podcasts and social media campaigns—has equipped me to adapt my writing style to meet the needs of different formats. I also bring a strong network of contacts within the Wellington community, including local leaders, activists, and cultural figures who could provide valuable insights for future stories.</w:t>
      </w:r>
    </w:p>
    <w:p>
      <w:pPr>
        <w:pStyle w:val="BodyText"/>
      </w:pPr>
      <w:r>
        <w:t xml:space="preserve">One of my goals as a journalist is to amplify underrepresented voices. In New Zealand Wellington, this means highlighting the contributions of Māori communities, immigrant populations, and young innovators shaping the city’s future. I am also passionate about using data journalism to uncover patterns and trends that inform public understanding. For example, I recently collaborated on a project analyzing housing affordability in Wellington, which was featured in</w:t>
      </w:r>
      <w:r>
        <w:t xml:space="preserve"> </w:t>
      </w:r>
      <w:r>
        <w:rPr>
          <w:iCs/>
          <w:i/>
        </w:rPr>
        <w:t xml:space="preserve">Stuff.co.nz</w:t>
      </w:r>
      <w:r>
        <w:t xml:space="preserve"> </w:t>
      </w:r>
      <w:r>
        <w:t xml:space="preserve">and sparked meaningful dialogue among readers.</w:t>
      </w:r>
    </w:p>
    <w:p>
      <w:pPr>
        <w:pStyle w:val="BodyText"/>
      </w:pPr>
      <w:r>
        <w:t xml:space="preserve">In addition to my technical skills, I bring a deep appreciation for the role of journalism in democracy. In a time when media literacy is more important than ever, I believe it is crucial to foster trust between journalists and their audiences. This involves not only rigorous reporting but also clear communication and a commitment to transparency. I am confident that my approach aligns with the values of [Media Organization Name], which likely prioritizes integrity, innovation, and community engagement.</w:t>
      </w:r>
    </w:p>
    <w:bookmarkEnd w:id="22"/>
    <w:bookmarkStart w:id="23" w:name="conclusion"/>
    <w:p>
      <w:pPr>
        <w:pStyle w:val="Heading2"/>
      </w:pPr>
      <w:r>
        <w:t xml:space="preserve">Conclusion</w:t>
      </w:r>
    </w:p>
    <w:p>
      <w:pPr>
        <w:pStyle w:val="FirstParagraph"/>
      </w:pPr>
      <w:r>
        <w:t xml:space="preserve">In summary, I am excited about the opportunity to join your team as a journalist in New Zealand Wellington. My experience in storytelling, my dedication to ethical reporting, and my passion for the unique challenges and opportunities of this region make me a strong candidate for this position. I am eager to bring my skills and perspective to [Media Organization Name], contributing to the rich tapestry of journalism that defines Wellington’s media landscape.</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 I look forward to the possibility of working together to create impactful, meaningful journalism in New Zealand Wellington.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New Zealand Wellington</dc:title>
  <dc:creator/>
  <dc:language>en</dc:language>
  <cp:keywords/>
  <dcterms:created xsi:type="dcterms:W3CDTF">2026-07-24T11:39:14Z</dcterms:created>
  <dcterms:modified xsi:type="dcterms:W3CDTF">2026-07-24T11:39:14Z</dcterms:modified>
</cp:coreProperties>
</file>

<file path=docProps/custom.xml><?xml version="1.0" encoding="utf-8"?>
<Properties xmlns="http://schemas.openxmlformats.org/officeDocument/2006/custom-properties" xmlns:vt="http://schemas.openxmlformats.org/officeDocument/2006/docPropsVTypes"/>
</file>