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Date:</w:t>
      </w:r>
      <w:r>
        <w:t xml:space="preserve"> </w:t>
      </w:r>
      <w:r>
        <w:t xml:space="preserve">[Today’s Date]</w:t>
      </w:r>
    </w:p>
    <w:p>
      <w:pPr>
        <w:pStyle w:val="BodyText"/>
      </w:pPr>
      <w:r>
        <w:rPr>
          <w:iCs/>
          <w:i/>
        </w:rPr>
        <w:t xml:space="preserve">To the Hiring Committee,</w:t>
      </w:r>
    </w:p>
    <w:p>
      <w:pPr>
        <w:pStyle w:val="BodyText"/>
      </w:pPr>
      <w:r>
        <w:t xml:space="preserve">I am writing to express my sincere interest in the Journalist position at your esteemed organization, which is based in Nigeria Abuja. As a dedicated and passionate journalist with over [X years] of experience reporting on critical issues affecting communities across Nigeria, I am eager to contribute my skills and expertise to a media outlet that values integrity, truth, and impactful storytelling. Nigeria Abuja, as the political and administrative heart of the nation, offers a unique platform for journalists to shape narratives that influence policy, public opinion, and societal development. I am confident that my background in investigative reporting, cultural sensitivity, and commitment to ethical journalism align perfectly with your organization’s mission.</w:t>
      </w:r>
    </w:p>
    <w:p>
      <w:pPr>
        <w:pStyle w:val="BodyText"/>
      </w:pPr>
      <w:r>
        <w:t xml:space="preserve">Having worked in both print and digital media environments across Nigeria, I have developed a deep understanding of the challenges and opportunities inherent in the Nigerian journalism landscape. My career has been defined by a relentless pursuit of truth, an ability to navigate complex socio-political dynamics, and a dedication to amplifying marginalized voices. In Nigeria Abuja, where issues such as governance transparency, security challenges, and economic reforms are at the forefront of public discourse, my work has consistently aimed to inform citizens while holding power structures accountable. Whether covering legislative debates in the National Assembly or highlighting grassroots movements in local communities, I have always sought to bridge the gap between policy and people.</w:t>
      </w:r>
    </w:p>
    <w:p>
      <w:pPr>
        <w:pStyle w:val="BodyText"/>
      </w:pPr>
      <w:r>
        <w:t xml:space="preserve">One of my key strengths as a journalist is my ability to adapt to diverse environments and cultures. Nigeria Abuja, with its multicultural population and dynamic political scene, requires journalists who can engage with a wide range of stakeholders—from government officials and civil society leaders to ordinary citizens. My experience covering events such as national elections, public health crises, and community development projects in Abuja has honed my skills in cross-cultural communication and contextual analysis. I understand that journalism in Nigeria is not just about reporting facts but also about interpreting them within the framework of local traditions, values, and aspirations. This understanding allows me to craft stories that resonate with audiences while maintaining journalistic objectivity.</w:t>
      </w:r>
    </w:p>
    <w:p>
      <w:pPr>
        <w:pStyle w:val="BodyText"/>
      </w:pPr>
      <w:r>
        <w:t xml:space="preserve">As a journalist based in Nigeria Abuja, I have witnessed firsthand the transformative power of media in fostering civic engagement and driving social change. The capital city is home to numerous national institutions, international organizations, and media outlets, making it a hub for information exchange. My work has often intersected with these entities, providing me with unique insights into how local and global narratives are shaped. For instance, during my tenure at [Previous Media Outlet], I contributed to in-depth reports on Nigeria’s efforts to combat corruption and improve public services—topics that are central to the national conversation in Abuja. These experiences have reinforced my belief that journalists play a vital role in empowering citizens through knowledge and transparency.</w:t>
      </w:r>
    </w:p>
    <w:p>
      <w:pPr>
        <w:pStyle w:val="BodyText"/>
      </w:pPr>
      <w:r>
        <w:t xml:space="preserve">In addition to my reporting skills, I bring a strong background in multimedia storytelling, which is increasingly essential in today’s digital-first media landscape. My ability to create compelling content across platforms—whether through written articles, audio interviews, or video documentaries—ensures that my work reaches a broad audience. In Nigeria Abuja, where the media environment is evolving rapidly due to technological advancements and shifting public expectations, I am committed to staying at the forefront of innovation while upholding traditional journalistic values. This includes leveraging social media for audience engagement and using data-driven approaches to uncover hidden stories.</w:t>
      </w:r>
    </w:p>
    <w:p>
      <w:pPr>
        <w:pStyle w:val="BodyText"/>
      </w:pPr>
      <w:r>
        <w:t xml:space="preserve">I am particularly drawn to this opportunity because of your organization’s reputation for excellence in journalism and its commitment to addressing pressing issues in Nigeria Abuja. I admire how your work has consistently highlighted the intersection of local challenges with national implications, such as the impact of climate change on agriculture or the role of youth activism in shaping policy. As a journalist, I have always sought to contribute to such dialogues, and I am eager to bring my perspective to your team. My goal is not only to report on events but also to inspire action by highlighting solutions and fostering meaningful conversations.</w:t>
      </w:r>
    </w:p>
    <w:p>
      <w:pPr>
        <w:pStyle w:val="BodyText"/>
      </w:pPr>
      <w:r>
        <w:t xml:space="preserve">Finally, I want to emphasize that my passion for journalism is rooted in a deep love for Nigeria and its people. Living and working in Nigeria Abuja has given me a profound appreciation for the resilience, creativity, and diversity of the Nigerian society. I am motivated by the belief that every story matters—whether it’s about a local entrepreneur overcoming adversity or a community fighting for its rights. As a journalist, I aim to be both a witness and an advocate, ensuring that the voices of Nigerians are heard in their own words.</w:t>
      </w:r>
    </w:p>
    <w:p>
      <w:pPr>
        <w:pStyle w:val="BodyText"/>
      </w:pPr>
      <w:r>
        <w:t xml:space="preserve">Thank you for considering my application. I would be honored to contribute my skills and dedication to your organization’s mission. I look forward to the opportunity to discuss how my experience and vision align with your goals. Please feel free to contact me at [Your Phone Number] or [Your Email Address] for further information.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dc:title>
  <dc:creator/>
  <cp:keywords/>
  <dcterms:created xsi:type="dcterms:W3CDTF">2026-07-21T14:51:00Z</dcterms:created>
  <dcterms:modified xsi:type="dcterms:W3CDTF">2026-07-21T14:51:00Z</dcterms:modified>
</cp:coreProperties>
</file>

<file path=docProps/custom.xml><?xml version="1.0" encoding="utf-8"?>
<Properties xmlns="http://schemas.openxmlformats.org/officeDocument/2006/custom-properties" xmlns:vt="http://schemas.openxmlformats.org/officeDocument/2006/docPropsVTypes"/>
</file>