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rPr>
          <w:bCs/>
          <w:b/>
        </w:rPr>
        <w:t xml:space="preserve">Ali Khan</w:t>
      </w:r>
      <w:r>
        <w:br/>
      </w:r>
      <w:r>
        <w:t xml:space="preserve">123 Jinnah Avenue, Islamabad</w:t>
      </w:r>
      <w:r>
        <w:br/>
      </w:r>
      <w:r>
        <w:t xml:space="preserve">+92-300-1234567</w:t>
      </w:r>
      <w:r>
        <w:br/>
      </w:r>
      <w:r>
        <w:t xml:space="preserve">alikhan.journalist@email.com</w:t>
      </w:r>
      <w:r>
        <w:br/>
      </w:r>
      <w:r>
        <w:t xml:space="preserve">April 5, 2024</w:t>
      </w:r>
    </w:p>
    <w:p>
      <w:pPr>
        <w:pStyle w:val="BodyText"/>
      </w:pPr>
      <w:r>
        <w:rPr>
          <w:bCs/>
          <w:b/>
        </w:rPr>
        <w:t xml:space="preserve">Editor-in-Chief</w:t>
      </w:r>
      <w:r>
        <w:br/>
      </w:r>
      <w:r>
        <w:t xml:space="preserve">Dawn Media Group</w:t>
      </w:r>
      <w:r>
        <w:br/>
      </w:r>
      <w:r>
        <w:t xml:space="preserve">456 Shah Faisal Road, Islamabad</w:t>
      </w:r>
      <w:r>
        <w:br/>
      </w:r>
      <w:r>
        <w:t xml:space="preserve">Pakistan</w:t>
      </w:r>
    </w:p>
    <w:p>
      <w:pPr>
        <w:pStyle w:val="BodyText"/>
      </w:pPr>
      <w:r>
        <w:t xml:space="preserve">Dear Hiring Manager,</w:t>
      </w:r>
    </w:p>
    <w:p>
      <w:pPr>
        <w:pStyle w:val="BodyText"/>
      </w:pPr>
      <w:r>
        <w:t xml:space="preserve">I am writing to express my enthusiastic interest in the Journalist position at Dawn Media Group in Pakistan Islamabad. As a dedicated and experienced journalist with over five years of reporting on socio-political, economic, and cultural developments across the nation, I am eager to contribute my skills and passion for storytelling to a publication that values integrity, accuracy, and impactful journalism. My background in investigative reporting, combined with a deep understanding of Pakistan’s dynamic media landscape—particularly in Islamabad—aligns perfectly with the mission of your esteemed organization.</w:t>
      </w:r>
    </w:p>
    <w:bookmarkStart w:id="20" w:name="why-i-am-a-strong-candidate"/>
    <w:p>
      <w:pPr>
        <w:pStyle w:val="Heading2"/>
      </w:pPr>
      <w:r>
        <w:t xml:space="preserve">Why I Am a Strong Candidate</w:t>
      </w:r>
    </w:p>
    <w:p>
      <w:pPr>
        <w:pStyle w:val="FirstParagraph"/>
      </w:pPr>
      <w:r>
        <w:t xml:space="preserve">As a journalist who has spent years covering stories from the heart of Pakistan, I have developed a unique ability to navigate complex narratives and present them with clarity and empathy. My work has focused on issues such as government policies, grassroots movements, and the challenges faced by marginalized communities. In Islamabad, where political decisions often shape national trajectories, I have covered pivotal events like parliamentary sessions, policy debates, and international summits. These experiences have honed my ability to synthesize information quickly while maintaining a critical lens.</w:t>
      </w:r>
    </w:p>
    <w:p>
      <w:pPr>
        <w:pStyle w:val="BodyText"/>
      </w:pPr>
      <w:r>
        <w:t xml:space="preserve">My career began as a correspondent for</w:t>
      </w:r>
      <w:r>
        <w:t xml:space="preserve"> </w:t>
      </w:r>
      <w:r>
        <w:rPr>
          <w:iCs/>
          <w:i/>
        </w:rPr>
        <w:t xml:space="preserve">The Pakistan Tribune</w:t>
      </w:r>
      <w:r>
        <w:t xml:space="preserve">, where I reported on local and national issues with a focus on transparency and accountability. One of my most notable projects involved an in-depth investigation into the impact of economic reforms on small businesses in Islamabad, which was featured in the magazine section and sparked public discourse. This work earned me recognition as a "Young Journalist of the Year" by the Pakistan Press Foundation in 2021. Such achievements reflect my commitment to ethical journalism and my ability to deliver content that resonates with diverse audiences.</w:t>
      </w:r>
    </w:p>
    <w:bookmarkEnd w:id="20"/>
    <w:bookmarkStart w:id="21" w:name="Xcfb697eb889724e5a8c0d0d16bec7f75d5176ba"/>
    <w:p>
      <w:pPr>
        <w:pStyle w:val="Heading2"/>
      </w:pPr>
      <w:r>
        <w:t xml:space="preserve">The Role of Journalism in Pakistan Islamabad</w:t>
      </w:r>
    </w:p>
    <w:p>
      <w:pPr>
        <w:pStyle w:val="FirstParagraph"/>
      </w:pPr>
      <w:r>
        <w:t xml:space="preserve">Pakistan Islamabad is a city where journalism plays a vital role in shaping public opinion and holding power accountable. As the political and administrative hub, it is home to key institutions, diplomats, and media organizations that influence national narratives. My experience covering events like the Pakistan-India peace talks and the recent legislative reforms has taught me how to balance objectivity with the need to highlight underrepresented voices. I understand that in Islamabad, a journalist must not only report facts but also contextualize them within broader societal frameworks.</w:t>
      </w:r>
    </w:p>
    <w:p>
      <w:pPr>
        <w:pStyle w:val="BodyText"/>
      </w:pPr>
      <w:r>
        <w:t xml:space="preserve">For instance, during my coverage of the 2023 Budget Session, I collaborated with senior editors to produce a series on public healthcare disparities. By interviewing doctors, patients, and policymakers in Islamabad and surrounding areas, we provided a nuanced perspective that was widely shared across platforms. This project underscored my belief that journalism is not just about writing stories but about fostering dialogue and driving change.</w:t>
      </w:r>
    </w:p>
    <w:bookmarkEnd w:id="21"/>
    <w:bookmarkStart w:id="22" w:name="skills-and-expertise"/>
    <w:p>
      <w:pPr>
        <w:pStyle w:val="Heading2"/>
      </w:pPr>
      <w:r>
        <w:t xml:space="preserve">Skills and Expertise</w:t>
      </w:r>
    </w:p>
    <w:p>
      <w:pPr>
        <w:pStyle w:val="FirstParagraph"/>
      </w:pPr>
      <w:r>
        <w:t xml:space="preserve">My skill set includes investigative reporting, feature writing, multimedia storytelling, and data analysis. I am proficient in using tools like Excel for data visualization and Canva for creating infographics to enhance storytelling. My ability to conduct interviews in both Urdu and English allows me to reach a broader audience, which is crucial in a multilingual country like Pakistan. Additionally, I have trained in ethical journalism practices through the Reuters Institute for the Study of Journalism, ensuring that my work adheres to global standards while respecting local sensitivities.</w:t>
      </w:r>
    </w:p>
    <w:p>
      <w:pPr>
        <w:pStyle w:val="BodyText"/>
      </w:pPr>
      <w:r>
        <w:t xml:space="preserve">One of my strengths lies in my adaptability. Whether reporting from bustling markets in Islamabad or remote villages, I prioritize building trust with sources and communities. This approach has enabled me to uncover stories that might otherwise go untold. For example, during a recent assignment on education access for girls in Islamabad’s underserved areas, I spent weeks engaging with teachers and parents to ensure their perspectives were accurately represented.</w:t>
      </w:r>
    </w:p>
    <w:bookmarkEnd w:id="22"/>
    <w:bookmarkStart w:id="23" w:name="why-dawn-media-group"/>
    <w:p>
      <w:pPr>
        <w:pStyle w:val="Heading2"/>
      </w:pPr>
      <w:r>
        <w:t xml:space="preserve">Why Dawn Media Group?</w:t>
      </w:r>
    </w:p>
    <w:p>
      <w:pPr>
        <w:pStyle w:val="FirstParagraph"/>
      </w:pPr>
      <w:r>
        <w:t xml:space="preserve">Dawn Media Group’s reputation as a leader in quality journalism in Pakistan is well-known. Your commitment to fostering informed public discourse and upholding journalistic ethics resonates deeply with my own values. I am particularly inspired by your coverage of critical issues such as climate change, human rights, and the rule of law—topics that require both rigor and compassion. Joining your team would allow me to contribute to a legacy of impactful reporting while continuing to grow as a journalist.</w:t>
      </w:r>
    </w:p>
    <w:p>
      <w:pPr>
        <w:pStyle w:val="BodyText"/>
      </w:pPr>
      <w:r>
        <w:t xml:space="preserve">In Islamabad, where media outlets face unique challenges from political pressures and misinformation, I believe my experience in navigating these complexities would add value. I am also eager to collaborate with colleagues on cross-border stories that highlight Pakistan’s role in regional and global affairs. My goal is to use my platform to amplify voices that need to be heard and to provide readers with the context they need to make informed decisions.</w:t>
      </w:r>
    </w:p>
    <w:bookmarkEnd w:id="23"/>
    <w:bookmarkStart w:id="24" w:name="conclusion"/>
    <w:p>
      <w:pPr>
        <w:pStyle w:val="Heading2"/>
      </w:pPr>
      <w:r>
        <w:t xml:space="preserve">Conclusion</w:t>
      </w:r>
    </w:p>
    <w:p>
      <w:pPr>
        <w:pStyle w:val="FirstParagraph"/>
      </w:pPr>
      <w:r>
        <w:t xml:space="preserve">In conclusion, I am confident that my background, skills, and passion for journalism make me an ideal candidate for this role. I would welcome the opportunity to discuss how my experiences align with Dawn Media Group’s vision and goals. Thank you for considering my application. I look forward to the possibility of contributing to your team and continuing the important work of journalism in Pakistan Islamabad.</w:t>
      </w:r>
    </w:p>
    <w:p>
      <w:pPr>
        <w:pStyle w:val="BodyText"/>
      </w:pPr>
      <w:r>
        <w:t xml:space="preserve">Sincerely,</w:t>
      </w:r>
      <w:r>
        <w:br/>
      </w:r>
      <w:r>
        <w:t xml:space="preserve">Ali Khan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Pakistan Islamabad</dc:title>
  <dc:creator/>
  <dc:language>en</dc:language>
  <cp:keywords/>
  <dcterms:created xsi:type="dcterms:W3CDTF">2026-07-23T19:22:47Z</dcterms:created>
  <dcterms:modified xsi:type="dcterms:W3CDTF">2026-07-23T19:22:47Z</dcterms:modified>
</cp:coreProperties>
</file>

<file path=docProps/custom.xml><?xml version="1.0" encoding="utf-8"?>
<Properties xmlns="http://schemas.openxmlformats.org/officeDocument/2006/custom-properties" xmlns:vt="http://schemas.openxmlformats.org/officeDocument/2006/docPropsVTypes"/>
</file>