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seasoned journalist with a deep passion for storytelling and a proven ability to navigate the dynamic media landscape of Southeast Asia, I am writing to express my enthusiasm for the opportunity to contribute my skills and experiences as a journalist in Thailand, specifically in Bangkok. With over [X years] of experience covering local and international news, I have developed a unique perspective on how journalism can bridge cultural divides, amplify underrepresented voices, and illuminate the complexities of life in one of the region’s most vibrant cities.</w:t>
      </w:r>
    </w:p>
    <w:p>
      <w:pPr>
        <w:pStyle w:val="BodyText"/>
      </w:pPr>
      <w:r>
        <w:t xml:space="preserve">My journey as a journalist has been shaped by an unwavering commitment to truth-telling and a curiosity about the human stories that define our world. Whether reporting on social justice issues, political developments, or cultural trends, I have consistently sought to deliver content that is both informative and engaging. Bangkok, with its rich tapestry of tradition and modernity, presents an unparalleled backdrop for such work. The city’s bustling streets, historic landmarks like Wat Arun, and its role as a global hub for trade and tourism offer endless opportunities to explore the intersection of culture, economy, and identity.</w:t>
      </w:r>
    </w:p>
    <w:bookmarkStart w:id="20" w:name="X019b3b6c78d681c1cb9652f639fabd6635318bf"/>
    <w:p>
      <w:pPr>
        <w:pStyle w:val="Heading2"/>
      </w:pPr>
      <w:r>
        <w:t xml:space="preserve">Why Thailand Bangkok? A Hub of Opportunity</w:t>
      </w:r>
    </w:p>
    <w:p>
      <w:pPr>
        <w:pStyle w:val="FirstParagraph"/>
      </w:pPr>
      <w:r>
        <w:t xml:space="preserve">The decision to apply for a journalist position in Thailand Bangkok is rooted in my belief that this city is not just a location but a living narrative waiting to be uncovered. As someone who has covered stories across Southeast Asia, I have come to appreciate the nuanced challenges and opportunities that arise when reporting from diverse cultural contexts. Bangkok’s unique position as a melting pot of global influences and local traditions makes it an ideal setting for investigative journalism, feature writing, and multimedia storytelling.</w:t>
      </w:r>
    </w:p>
    <w:p>
      <w:pPr>
        <w:pStyle w:val="BodyText"/>
      </w:pPr>
      <w:r>
        <w:t xml:space="preserve">My experience in covering international events has equipped me to adapt quickly to new environments while maintaining the integrity of my work. For instance, during my time reporting on the 2019 ASEAN summit in Bangkok, I was able to navigate complex political dynamics and cultural sensitivities while delivering timely, accurate coverage. This experience reinforced my understanding of how journalism can serve as a tool for dialogue and mutual understanding between communities.</w:t>
      </w:r>
    </w:p>
    <w:bookmarkEnd w:id="20"/>
    <w:bookmarkStart w:id="21" w:name="skills-that-align-with-your-needs"/>
    <w:p>
      <w:pPr>
        <w:pStyle w:val="Heading2"/>
      </w:pPr>
      <w:r>
        <w:t xml:space="preserve">Skills That Align With Your Needs</w:t>
      </w:r>
    </w:p>
    <w:p>
      <w:pPr>
        <w:pStyle w:val="FirstParagraph"/>
      </w:pPr>
      <w:r>
        <w:t xml:space="preserve">As a journalist, I bring a diverse skill set that includes investigative reporting, multimedia production, and cross-cultural communication. My ability to conduct in-depth research and verify information is complemented by my proficiency in using digital tools to create compelling content. Whether through written articles, video documentaries, or podcasting, I am committed to delivering high-quality journalism that resonates with a global audience.</w:t>
      </w:r>
    </w:p>
    <w:p>
      <w:pPr>
        <w:pStyle w:val="BodyText"/>
      </w:pPr>
      <w:r>
        <w:t xml:space="preserve">In addition to technical skills, I possess strong interpersonal abilities that are essential for building trust with sources and communities. During my reporting on grassroots movements in Thailand’s rural areas, I learned the importance of listening actively and respecting local perspectives. This approach has allowed me to build long-term relationships with interviewees, ensuring that their voices are accurately represented in my work.</w:t>
      </w:r>
    </w:p>
    <w:bookmarkEnd w:id="21"/>
    <w:bookmarkStart w:id="22" w:name="understanding-the-local-landscape"/>
    <w:p>
      <w:pPr>
        <w:pStyle w:val="Heading2"/>
      </w:pPr>
      <w:r>
        <w:t xml:space="preserve">Understanding the Local Landscape</w:t>
      </w:r>
    </w:p>
    <w:p>
      <w:pPr>
        <w:pStyle w:val="FirstParagraph"/>
      </w:pPr>
      <w:r>
        <w:t xml:space="preserve">One of the key strengths I bring to this role is my deep understanding of Thailand’s media landscape and its challenges. I recognize that journalism in Bangkok operates within a complex framework of regulations, societal expectations, and evolving technological trends. My work has often involved navigating these dynamics while staying true to journalistic ethics. For example, during my coverage of environmental issues in the Chao Phraya River basin, I collaborated with local experts and activists to ensure that my reporting was both accurate and impactful.</w:t>
      </w:r>
    </w:p>
    <w:p>
      <w:pPr>
        <w:pStyle w:val="BodyText"/>
      </w:pPr>
      <w:r>
        <w:t xml:space="preserve">Furthermore, my fluency in [language(s), if applicable] allows me to engage directly with Thai speakers, which is invaluable for uncovering stories that might otherwise go untold. This linguistic ability, combined with my cultural sensitivity, enables me to approach sensitive topics with the care and depth they require.</w:t>
      </w:r>
    </w:p>
    <w:bookmarkEnd w:id="22"/>
    <w:bookmarkStart w:id="23" w:name="why-i-am-the-right-fit"/>
    <w:p>
      <w:pPr>
        <w:pStyle w:val="Heading2"/>
      </w:pPr>
      <w:r>
        <w:t xml:space="preserve">Why I Am the Right Fit</w:t>
      </w:r>
    </w:p>
    <w:p>
      <w:pPr>
        <w:pStyle w:val="FirstParagraph"/>
      </w:pPr>
      <w:r>
        <w:t xml:space="preserve">I am confident that my background as a journalist, coupled with my passion for storytelling in Thailand Bangkok, makes me an ideal candidate for this role. I am particularly drawn to your organization’s mission to [mention specific value or goal of the publication, e.g., "highlight underreported issues in Southeast Asia" or "provide nuanced perspectives on regional developments"]. My work aligns closely with this vision, and I am eager to contribute my skills to furthering that mission.</w:t>
      </w:r>
    </w:p>
    <w:p>
      <w:pPr>
        <w:pStyle w:val="BodyText"/>
      </w:pPr>
      <w:r>
        <w:t xml:space="preserve">What sets me apart is my ability to combine rigorous reporting with a human-centric approach. In an era where misinformation spreads rapidly, I believe journalists have a responsibility to be both informed and empathetic. My goal is to create content that not only informs but also inspires action and fosters connection. Whether through a hard-hitting investigative piece or a heartfelt feature on community resilience, I aim to make every story matter.</w:t>
      </w:r>
    </w:p>
    <w:bookmarkEnd w:id="23"/>
    <w:bookmarkStart w:id="24" w:name="looking-ahead"/>
    <w:p>
      <w:pPr>
        <w:pStyle w:val="Heading2"/>
      </w:pPr>
      <w:r>
        <w:t xml:space="preserve">Looking Ahead</w:t>
      </w:r>
    </w:p>
    <w:p>
      <w:pPr>
        <w:pStyle w:val="FirstParagraph"/>
      </w:pPr>
      <w:r>
        <w:t xml:space="preserve">As Bangkok continues to evolve as a center for innovation, culture, and global engagement, I am excited about the opportunity to be part of its journalistic narrative. I am particularly interested in exploring how technology is reshaping media consumption in Thailand and how journalists can leverage these tools to reach new audiences. My experience with digital platforms and social media strategies has prepared me to adapt to these changes while maintaining the core principles of quality journalism.</w:t>
      </w:r>
    </w:p>
    <w:p>
      <w:pPr>
        <w:pStyle w:val="BodyText"/>
      </w:pPr>
      <w:r>
        <w:t xml:space="preserve">Thank you for considering my application. I would be honored to discuss how my background, skills, and passion for journalism can contribute to your team. I am available at [your phone number] or [your email address] and am happy to accommodate any interviews or further discussions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2026-06-06T13:17:15Z</dcterms:created>
  <dcterms:modified xsi:type="dcterms:W3CDTF">2026-06-06T13:17:15Z</dcterms:modified>
</cp:coreProperties>
</file>

<file path=docProps/custom.xml><?xml version="1.0" encoding="utf-8"?>
<Properties xmlns="http://schemas.openxmlformats.org/officeDocument/2006/custom-properties" xmlns:vt="http://schemas.openxmlformats.org/officeDocument/2006/docPropsVTypes"/>
</file>