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Turkey</w:t>
      </w:r>
      <w:r>
        <w:t xml:space="preserve"> </w:t>
      </w:r>
      <w:r>
        <w:t xml:space="preserve">Ankara</w:t>
      </w:r>
    </w:p>
    <w:bookmarkStart w:id="26" w:name="Xdc791b25e0a0680b82b626fab979d0eb0157df6"/>
    <w:p>
      <w:pPr>
        <w:pStyle w:val="Heading1"/>
      </w:pPr>
      <w:r>
        <w:t xml:space="preserve">Cover Letter for Journalist Position in Turkey Ankara</w:t>
      </w:r>
    </w:p>
    <w:p>
      <w:pPr>
        <w:pStyle w:val="FirstParagraph"/>
      </w:pPr>
      <w:r>
        <w:t xml:space="preserve">Dear [Hiring Manager's Name],</w:t>
      </w:r>
    </w:p>
    <w:p>
      <w:pPr>
        <w:pStyle w:val="BodyText"/>
      </w:pPr>
      <w:r>
        <w:t xml:space="preserve">I am writing to express my sincere interest in the journalist position at [Publication/Outlet Name] in Ankara, Turkey. As a dedicated and experienced journalist with a passion for storytelling, I am eager to contribute my skills and insights to a dynamic media landscape that values integrity, cultural awareness, and impactful reporting. My background in journalism, combined with a deep understanding of Turkey’s socio-political environment and its capital city Ankara, aligns perfectly with the requirements of this role. This cover letter outlines my qualifications and enthusiasm for working as a journalist in this vibrant region.</w:t>
      </w:r>
    </w:p>
    <w:bookmarkStart w:id="20" w:name="professional-experience-in-journalism"/>
    <w:p>
      <w:pPr>
        <w:pStyle w:val="Heading2"/>
      </w:pPr>
      <w:r>
        <w:t xml:space="preserve">Professional Experience in Journalism</w:t>
      </w:r>
    </w:p>
    <w:p>
      <w:pPr>
        <w:pStyle w:val="FirstParagraph"/>
      </w:pPr>
      <w:r>
        <w:t xml:space="preserve">With over [X years] of experience in journalism, I have honed my ability to investigate, analyze, and communicate complex issues with clarity and precision. My career has spanned both print and digital media platforms, where I have covered a wide range of topics including politics, culture, technology, and social development. This diverse portfolio has equipped me with the adaptability required to thrive in fast-paced environments like Ankara’s media sector.</w:t>
      </w:r>
    </w:p>
    <w:p>
      <w:pPr>
        <w:pStyle w:val="BodyText"/>
      </w:pPr>
      <w:r>
        <w:t xml:space="preserve">One of my most rewarding projects involved reporting on grassroots movements in Turkey’s urban centers, where I collaborated with local communities to highlight their struggles and triumphs. This work not only deepened my understanding of the country’s socio-economic challenges but also reinforced my commitment to amplifying underrepresented voices. My ability to navigate cultural nuances and build trust with sources has been instrumental in producing stories that resonate with readers across different demographics.</w:t>
      </w:r>
    </w:p>
    <w:bookmarkEnd w:id="20"/>
    <w:bookmarkStart w:id="21" w:name="understanding-of-turkeys-media-landscape"/>
    <w:p>
      <w:pPr>
        <w:pStyle w:val="Heading2"/>
      </w:pPr>
      <w:r>
        <w:t xml:space="preserve">Understanding of Turkey’s Media Landscape</w:t>
      </w:r>
    </w:p>
    <w:p>
      <w:pPr>
        <w:pStyle w:val="FirstParagraph"/>
      </w:pPr>
      <w:r>
        <w:t xml:space="preserve">Turkey’s media environment is both challenging and rich with opportunities for journalists who are committed to ethical practices. I have closely followed developments in Turkish journalism, including the evolving role of independent outlets in a country where freedom of expression remains a critical issue. My work has always prioritized accuracy, fairness, and the protection of sources—principles that are essential for maintaining public trust in media.</w:t>
      </w:r>
    </w:p>
    <w:p>
      <w:pPr>
        <w:pStyle w:val="BodyText"/>
      </w:pPr>
      <w:r>
        <w:t xml:space="preserve">As a journalist based in Ankara, I recognize the city’s unique position as the political and administrative heart of Turkey. This makes it a hub for national and international news coverage. My knowledge of Ankara’s history, institutions, and cultural dynamics enables me to contextualize stories within broader narratives. Whether reporting on government policies, economic shifts, or social trends, I aim to provide readers with insights that are both timely and relevant.</w:t>
      </w:r>
    </w:p>
    <w:bookmarkEnd w:id="21"/>
    <w:bookmarkStart w:id="22" w:name="adaptability-and-cultural-sensitivity"/>
    <w:p>
      <w:pPr>
        <w:pStyle w:val="Heading2"/>
      </w:pPr>
      <w:r>
        <w:t xml:space="preserve">Adaptability and Cultural Sensitivity</w:t>
      </w:r>
    </w:p>
    <w:p>
      <w:pPr>
        <w:pStyle w:val="FirstParagraph"/>
      </w:pPr>
      <w:r>
        <w:t xml:space="preserve">Living and working in Turkey has taught me the importance of cultural sensitivity, linguistic fluency, and an open-minded approach to storytelling. While I am proficient in English, I have also developed a strong grasp of Turkish, allowing me to engage directly with local sources and communities. This skill is particularly valuable when covering stories that require nuanced understanding of regional dialects or traditions.</w:t>
      </w:r>
    </w:p>
    <w:p>
      <w:pPr>
        <w:pStyle w:val="BodyText"/>
      </w:pPr>
      <w:r>
        <w:t xml:space="preserve">Ankara’s blend of modernity and tradition presents an exciting backdrop for journalism. From its historical landmarks like the Anıtkabir and the Turkish Grand National Assembly to its rapidly growing tech sector, the city offers a wealth of stories waiting to be told. I am eager to contribute my perspective as a journalist who values both innovation and heritage, ensuring that my work reflects Ankara’s multifaceted identity.</w:t>
      </w:r>
    </w:p>
    <w:bookmarkEnd w:id="22"/>
    <w:bookmarkStart w:id="23" w:name="commitment-to-ethical-journalism"/>
    <w:p>
      <w:pPr>
        <w:pStyle w:val="Heading2"/>
      </w:pPr>
      <w:r>
        <w:t xml:space="preserve">Commitment to Ethical Journalism</w:t>
      </w:r>
    </w:p>
    <w:p>
      <w:pPr>
        <w:pStyle w:val="FirstParagraph"/>
      </w:pPr>
      <w:r>
        <w:t xml:space="preserve">At the core of my journalistic philosophy is a commitment to truth, accountability, and public service. I believe that journalism plays a vital role in holding power to account and fostering informed civic engagement. In Turkey’s context, where media outlets often face pressures from political and economic forces, I have consistently advocated for transparency and editorial independence.</w:t>
      </w:r>
    </w:p>
    <w:p>
      <w:pPr>
        <w:pStyle w:val="BodyText"/>
      </w:pPr>
      <w:r>
        <w:t xml:space="preserve">My approach to reporting is rooted in thorough research, fact-checking, and respect for the subjects I cover. I have also participated in workshops on ethical journalism and digital security, ensuring that my work adheres to international standards while navigating the unique challenges of reporting in Turkey. This dedication has earned me recognition from peers and readers alike, including [mention any awards or accolades if applicable].</w:t>
      </w:r>
    </w:p>
    <w:bookmarkEnd w:id="23"/>
    <w:bookmarkStart w:id="24" w:name="why-ankara-why-now"/>
    <w:p>
      <w:pPr>
        <w:pStyle w:val="Heading2"/>
      </w:pPr>
      <w:r>
        <w:t xml:space="preserve">Why Ankara? Why Now?</w:t>
      </w:r>
    </w:p>
    <w:p>
      <w:pPr>
        <w:pStyle w:val="FirstParagraph"/>
      </w:pPr>
      <w:r>
        <w:t xml:space="preserve">Ankara is more than just a location for me—it is a place where I have built relationships, gained insights, and developed a deeper connection to the Turkish people. The city’s strategic importance as the capital makes it an ideal base for covering national issues while also exploring regional stories that shape Turkey’s future. I am particularly interested in reporting on Ankara’s role in addressing climate change, urban development, and its position as a center for education and innovation.</w:t>
      </w:r>
    </w:p>
    <w:p>
      <w:pPr>
        <w:pStyle w:val="BodyText"/>
      </w:pPr>
      <w:r>
        <w:t xml:space="preserve">Now, more than ever, there is a need for journalists who can bridge the gap between local and global audiences. With my experience in cross-border collaborations and my ability to translate complex issues into accessible narratives, I am confident that I can contribute meaningfully to your publication’s mission. I am especially drawn to [Publication/Outlet Name]’s reputation for [mention specific values or achievements of the outlet], which aligns with my own professional goals.</w:t>
      </w:r>
    </w:p>
    <w:bookmarkEnd w:id="24"/>
    <w:bookmarkStart w:id="25" w:name="conclusion"/>
    <w:p>
      <w:pPr>
        <w:pStyle w:val="Heading2"/>
      </w:pPr>
      <w:r>
        <w:t xml:space="preserve">Conclusion</w:t>
      </w:r>
    </w:p>
    <w:p>
      <w:pPr>
        <w:pStyle w:val="FirstParagraph"/>
      </w:pPr>
      <w:r>
        <w:t xml:space="preserve">In conclusion, I am excited about the opportunity to join your team as a journalist in Ankara. My background in journalism, combined with my passion for storytelling and cultural engagement, makes me a strong candidate for this role. I am eager to contribute my skills to [Publication/Outlet Name] while continuing to grow as a professional in one of the most dynamic media environments in the world.</w:t>
      </w:r>
    </w:p>
    <w:p>
      <w:pPr>
        <w:pStyle w:val="BodyText"/>
      </w:pPr>
      <w:r>
        <w:t xml:space="preserve">Thank you for considering my application. I would welcome the chance to discuss how my experience and vision align with your organization’s goals. Please feel free to contact me at [Your Phone Number] or [Your Email Address] at your earliest convenience. I look forward to the possibility of contributing to the important work being done in Turkey’s capital.</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Position in Turkey Ankara</dc:title>
  <dc:creator/>
  <dc:language>en</dc:language>
  <cp:keywords/>
  <dcterms:created xsi:type="dcterms:W3CDTF">2025-12-16T08:38:57Z</dcterms:created>
  <dcterms:modified xsi:type="dcterms:W3CDTF">2025-12-16T08:38:57Z</dcterms:modified>
</cp:coreProperties>
</file>

<file path=docProps/custom.xml><?xml version="1.0" encoding="utf-8"?>
<Properties xmlns="http://schemas.openxmlformats.org/officeDocument/2006/custom-properties" xmlns:vt="http://schemas.openxmlformats.org/officeDocument/2006/docPropsVTypes"/>
</file>