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1" w:name="cover-letter"/>
    <w:p>
      <w:pPr>
        <w:pStyle w:val="Heading1"/>
      </w:pPr>
      <w:r>
        <w:t xml:space="preserve">Cover Letter</w:t>
      </w:r>
    </w:p>
    <w:p>
      <w:pPr>
        <w:pStyle w:val="FirstParagraph"/>
      </w:pPr>
      <w:r>
        <w:rPr>
          <w:bCs/>
          <w:b/>
        </w:rPr>
        <w:t xml:space="preserve">John Doe</w:t>
      </w:r>
      <w:r>
        <w:br/>
      </w:r>
      <w:r>
        <w:t xml:space="preserve">1234 Main Street</w:t>
      </w:r>
      <w:r>
        <w:br/>
      </w:r>
      <w:r>
        <w:t xml:space="preserve">Chicago, IL 60601</w:t>
      </w:r>
      <w:r>
        <w:br/>
      </w:r>
      <w:r>
        <w:t xml:space="preserve">(312) 555-6789</w:t>
      </w:r>
      <w:r>
        <w:br/>
      </w:r>
      <w:r>
        <w:t xml:space="preserve">johndoe@email.com</w:t>
      </w:r>
    </w:p>
    <w:p>
      <w:pPr>
        <w:pStyle w:val="BodyText"/>
      </w:pPr>
      <w:r>
        <w:t xml:space="preserve">April 5, 2024</w:t>
      </w:r>
    </w:p>
    <w:p>
      <w:pPr>
        <w:pStyle w:val="BodyText"/>
      </w:pPr>
      <w:r>
        <w:rPr>
          <w:bCs/>
          <w:b/>
        </w:rPr>
        <w:t xml:space="preserve">Editor-in-Chief</w:t>
      </w:r>
      <w:r>
        <w:br/>
      </w:r>
      <w:r>
        <w:t xml:space="preserve">Chicago Daily Tribune</w:t>
      </w:r>
      <w:r>
        <w:br/>
      </w:r>
      <w:r>
        <w:t xml:space="preserve">555 North Michigan Avenue</w:t>
      </w:r>
      <w:r>
        <w:br/>
      </w:r>
      <w:r>
        <w:t xml:space="preserve">Chicago, IL 60611</w:t>
      </w:r>
    </w:p>
    <w:bookmarkStart w:id="20" w:name="X3b50b811148a0f8a9ec4805b928aae223eafd3f"/>
    <w:p>
      <w:pPr>
        <w:pStyle w:val="Heading2"/>
      </w:pPr>
      <w:r>
        <w:t xml:space="preserve">Cover Letter for Journalist Position in United States Chicago</w:t>
      </w:r>
    </w:p>
    <w:p>
      <w:pPr>
        <w:pStyle w:val="FirstParagraph"/>
      </w:pPr>
      <w:r>
        <w:t xml:space="preserve">Dear [Editor-in-Chief’s Name],</w:t>
      </w:r>
    </w:p>
    <w:p>
      <w:pPr>
        <w:pStyle w:val="BodyText"/>
      </w:pPr>
      <w:r>
        <w:t xml:space="preserve">I am writing to apply for the journalist position at the Chicago Daily Tribune, a publication that has long been a cornerstone of investigative reporting and community engagement in the United States. As a seasoned journalist with over a decade of experience covering local and national issues, I am eager to bring my skills, passion for storytelling, and deep understanding of Chicago’s unique cultural and social landscape to your team. This opportunity aligns perfectly with my career goals as a journalist committed to uncovering truth, amplifying underrepresented voices, and fostering dialogue in the heart of the United States.</w:t>
      </w:r>
    </w:p>
    <w:p>
      <w:pPr>
        <w:pStyle w:val="BodyText"/>
      </w:pPr>
      <w:r>
        <w:t xml:space="preserve">Throughout my career in journalism, I have focused on narratives that reflect the complexities of urban life, particularly in cities like Chicago. My work as a reporter for [Previous Publication Name] has centered on issues such as economic disparity, public safety reforms, and the intersection of art and activism in Midwestern communities. For example, my series “Voices from the South Side” explored how systemic inequities impact education and healthcare access in Chicago’s historically marginalized neighborhoods. This project not only received recognition for its depth but also sparked local policy discussions, demonstrating the power of journalism to drive meaningful change.</w:t>
      </w:r>
    </w:p>
    <w:p>
      <w:pPr>
        <w:pStyle w:val="BodyText"/>
      </w:pPr>
      <w:r>
        <w:t xml:space="preserve">As a journalist in the United States, I have always believed that storytelling is a tool for empathy and accountability. In Chicago—a city known for its rich history, vibrant diversity, and ongoing challenges—this belief has been reinforced by the stories I’ve covered. From documenting the resilience of immigrant communities to analyzing the political dynamics shaping local elections, my work has consistently prioritized accuracy, fairness, and a commitment to serving readers. The United States Chicago market is particularly dynamic, with a population of over 2.7 million people and a media ecosystem that demands nuanced reporting on issues ranging from urban development to cultural preservation.</w:t>
      </w:r>
    </w:p>
    <w:p>
      <w:pPr>
        <w:pStyle w:val="BodyText"/>
      </w:pPr>
      <w:r>
        <w:t xml:space="preserve">What sets me apart as a journalist is my ability to connect with sources and communities while maintaining the ethical standards of the profession. In 2021, I conducted an in-depth investigation into police transparency practices in Chicago, which led to a collaboration with local advocacy groups and ultimately influenced policy reforms at the city level. This experience highlighted the importance of rigorous research, empathetic interviews, and a willingness to challenge systemic barriers—a mindset I bring to every story. My reporting has been featured in national outlets such as [Other Publications], but my heart remains rooted in local journalism, where the impact of a single article can ripple through neighborhoods and inspire action.</w:t>
      </w:r>
    </w:p>
    <w:p>
      <w:pPr>
        <w:pStyle w:val="BodyText"/>
      </w:pPr>
      <w:r>
        <w:t xml:space="preserve">Chicago’s role as a hub for innovation, culture, and social justice makes it an ideal location for a journalist to thrive. The city’s blend of historic landmarks, thriving arts scene, and pressing contemporary issues offers endless opportunities for compelling storytelling. Whether covering the revitalization of the Chicago River or the challenges faced by small businesses during the pandemic, I have consistently sought to highlight stories that reflect both the struggles and triumphs of its residents. This commitment to balanced reporting is essential in a city as diverse as Chicago, where every community has a unique perspective worth sharing.</w:t>
      </w:r>
    </w:p>
    <w:p>
      <w:pPr>
        <w:pStyle w:val="BodyText"/>
      </w:pPr>
      <w:r>
        <w:t xml:space="preserve">In addition to my experience in traditional print journalism, I have embraced digital platforms to expand the reach of my work. My ability to craft engaging multimedia content—such as podcasts, interactive maps, and social media campaigns—ensures that stories resonate with audiences across generations. For instance, a recent project on climate resilience in Chicago’s lakefront neighborhoods combined data visualization with firsthand accounts from residents, resulting in over 100,000 views on the Tribune’s website. This blend of traditional and modern techniques allows me to adapt to the evolving demands of journalism while maintaining a focus on quality and integrity.</w:t>
      </w:r>
    </w:p>
    <w:p>
      <w:pPr>
        <w:pStyle w:val="BodyText"/>
      </w:pPr>
      <w:r>
        <w:t xml:space="preserve">As a journalist in the United States Chicago, I am acutely aware of the challenges facing local media today. The decline of print newspapers, the rise of misinformation, and the need for sustainable business models require innovative solutions. My goal is to contribute to a publication like the Chicago Daily Tribune by producing work that is both impactful and relevant. I am particularly drawn to your commitment to investigative journalism and community engagement, which aligns with my own values as a storyteller.</w:t>
      </w:r>
    </w:p>
    <w:p>
      <w:pPr>
        <w:pStyle w:val="BodyText"/>
      </w:pPr>
      <w:r>
        <w:t xml:space="preserve">I would be honored to bring my expertise in reporting, editing, and audience engagement to the Tribune’s team. My background in covering urban issues, combined with my understanding of Chicago’s cultural and political landscape, positions me to contribute meaningfully to your editorial mission. I am confident that my skills as a journalist—rooted in curiosity, empathy, and a dedication to truth—will enable me to thrive in this role.</w:t>
      </w:r>
    </w:p>
    <w:p>
      <w:pPr>
        <w:pStyle w:val="BodyText"/>
      </w:pPr>
      <w:r>
        <w:t xml:space="preserve">Thank you for considering my application. I would welcome the opportunity to discuss how my background and vision align with the Tribune’s goals. Please feel free to contact me at (312) 555-6789 or johndoe@email.com at your convenience. I look forward to the possibility of contributing to one of Chicago’s most respected publications.</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United States Chicago</dc:title>
  <dc:creator/>
  <dc:language>en</dc:language>
  <cp:keywords/>
  <dcterms:created xsi:type="dcterms:W3CDTF">2026-07-23T19:43:54Z</dcterms:created>
  <dcterms:modified xsi:type="dcterms:W3CDTF">2026-07-23T19:43:54Z</dcterms:modified>
</cp:coreProperties>
</file>

<file path=docProps/custom.xml><?xml version="1.0" encoding="utf-8"?>
<Properties xmlns="http://schemas.openxmlformats.org/officeDocument/2006/custom-properties" xmlns:vt="http://schemas.openxmlformats.org/officeDocument/2006/docPropsVTypes"/>
</file>