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5" w:name="cover-letter"/>
    <w:p>
      <w:pPr>
        <w:pStyle w:val="Heading1"/>
      </w:pPr>
      <w:r>
        <w:t xml:space="preserve">Cover Letter</w:t>
      </w:r>
    </w:p>
    <w:p>
      <w:pPr>
        <w:pStyle w:val="FirstParagraph"/>
      </w:pPr>
      <w:r>
        <w:rPr>
          <w:bCs/>
          <w:b/>
        </w:rPr>
        <w:t xml:space="preserve">John Doe</w:t>
      </w:r>
      <w:r>
        <w:br/>
      </w:r>
      <w:r>
        <w:t xml:space="preserve">New York, NY 10001</w:t>
      </w:r>
      <w:r>
        <w:br/>
      </w:r>
      <w:r>
        <w:t xml:space="preserve">Email: johndoe@example.com</w:t>
      </w:r>
      <w:r>
        <w:br/>
      </w:r>
      <w:r>
        <w:t xml:space="preserve">Phone: (555) 123-4567</w:t>
      </w:r>
    </w:p>
    <w:p>
      <w:pPr>
        <w:pStyle w:val="BodyText"/>
      </w:pPr>
      <w:r>
        <w:t xml:space="preserve">[Date]</w:t>
      </w:r>
    </w:p>
    <w:p>
      <w:pPr>
        <w:pStyle w:val="BodyText"/>
      </w:pPr>
      <w:r>
        <w:rPr>
          <w:bCs/>
          <w:b/>
        </w:rPr>
        <w:t xml:space="preserve">Hiring Manager</w:t>
      </w:r>
      <w:r>
        <w:br/>
      </w:r>
      <w:r>
        <w:t xml:space="preserve">The New York Times</w:t>
      </w:r>
      <w:r>
        <w:br/>
      </w:r>
      <w:r>
        <w:t xml:space="preserve">620 Eighth Avenue</w:t>
      </w:r>
      <w:r>
        <w:br/>
      </w:r>
      <w:r>
        <w:t xml:space="preserve">New York, NY 10018</w:t>
      </w:r>
    </w:p>
    <w:bookmarkStart w:id="20" w:name="dear-hiring-manager"/>
    <w:p>
      <w:pPr>
        <w:pStyle w:val="Heading2"/>
      </w:pPr>
      <w:r>
        <w:t xml:space="preserve">Dear Hiring Manager,</w:t>
      </w:r>
    </w:p>
    <w:p>
      <w:pPr>
        <w:pStyle w:val="FirstParagraph"/>
      </w:pPr>
      <w:r>
        <w:t xml:space="preserve">I am writing to express my enthusiasm for the journalist position at The New York Times. As a dedicated journalist with over a decade of experience covering the dynamic social, political, and cultural landscapes of the United States, particularly New York City, I am eager to contribute my skills and passion to your esteemed publication. My career has been defined by a commitment to uncovering truth, amplifying underrepresented voices, and delivering compelling narratives that resonate with readers in one of the most vibrant cities in the world.</w:t>
      </w:r>
    </w:p>
    <w:p>
      <w:pPr>
        <w:pStyle w:val="BodyText"/>
      </w:pPr>
      <w:r>
        <w:t xml:space="preserve">Having spent years reporting from the heart of New York City, I have developed a deep understanding of its complexities. From the bustling streets of Manhattan to the diverse communities across Queens, Brooklyn, and beyond, I have witnessed firsthand how stories shape public discourse and influence policy. My work as a journalist in this environment has honed my ability to navigate high-pressure deadlines, adapt to rapidly evolving situations, and maintain the integrity of storytelling in an era of constant change.</w:t>
      </w:r>
    </w:p>
    <w:bookmarkEnd w:id="20"/>
    <w:bookmarkStart w:id="21" w:name="professional-background"/>
    <w:p>
      <w:pPr>
        <w:pStyle w:val="Heading2"/>
      </w:pPr>
      <w:r>
        <w:t xml:space="preserve">Professional Background</w:t>
      </w:r>
    </w:p>
    <w:p>
      <w:pPr>
        <w:pStyle w:val="FirstParagraph"/>
      </w:pPr>
      <w:r>
        <w:t xml:space="preserve">As a staff writer for the</w:t>
      </w:r>
      <w:r>
        <w:t xml:space="preserve"> </w:t>
      </w:r>
      <w:r>
        <w:rPr>
          <w:iCs/>
          <w:i/>
        </w:rPr>
        <w:t xml:space="preserve">New York Daily News</w:t>
      </w:r>
      <w:r>
        <w:t xml:space="preserve">, I covered a wide range of beats, including urban development, public safety, and cultural movements. My investigative piece on gentrification in Harlem was recognized with the 2019 New York Press Club Award for Excellence in Local Journalism. This project required months of research, interviews with over 50 residents, and collaboration with local organizations to ensure accuracy and nuance. The story sparked community dialogue and led to policy discussions at the city level, exemplifying the power of journalism to drive real-world impact.</w:t>
      </w:r>
    </w:p>
    <w:p>
      <w:pPr>
        <w:pStyle w:val="BodyText"/>
      </w:pPr>
      <w:r>
        <w:t xml:space="preserve">In addition to print media, I have embraced digital platforms as a crucial part of modern journalism. My work for</w:t>
      </w:r>
      <w:r>
        <w:t xml:space="preserve"> </w:t>
      </w:r>
      <w:r>
        <w:rPr>
          <w:iCs/>
          <w:i/>
        </w:rPr>
        <w:t xml:space="preserve">The Gothamist</w:t>
      </w:r>
      <w:r>
        <w:t xml:space="preserve"> </w:t>
      </w:r>
      <w:r>
        <w:t xml:space="preserve">has included multimedia storytelling projects that combine video, photography, and data analysis to engage audiences. One such project, a series on the city’s affordable housing crisis, reached over 2 million views and was shared widely on social media. This experience underscored my belief that journalism must evolve to meet readers where they are—whether in print, online, or through emerging technologies.</w:t>
      </w:r>
    </w:p>
    <w:bookmarkEnd w:id="21"/>
    <w:bookmarkStart w:id="22" w:name="skills-and-values"/>
    <w:p>
      <w:pPr>
        <w:pStyle w:val="Heading2"/>
      </w:pPr>
      <w:r>
        <w:t xml:space="preserve">Skills and Values</w:t>
      </w:r>
    </w:p>
    <w:p>
      <w:pPr>
        <w:pStyle w:val="FirstParagraph"/>
      </w:pPr>
      <w:r>
        <w:t xml:space="preserve">A journalist in New York City faces unique challenges and opportunities. The city’s diversity demands a nuanced approach to storytelling, one that respects the multifaceted identities of its residents. My background as a first-generation immigrant has shaped my perspective, allowing me to connect with communities often overlooked by mainstream media. I have covered stories ranging from the rise of grassroots activism in Queens to the impact of climate change on coastal neighborhoods, ensuring that these narratives are told with empathy and accuracy.</w:t>
      </w:r>
    </w:p>
    <w:p>
      <w:pPr>
        <w:pStyle w:val="BodyText"/>
      </w:pPr>
      <w:r>
        <w:t xml:space="preserve">My technical skills include advanced data visualization, podcast production, and social media engagement. For instance, I co-produced a podcast series titled</w:t>
      </w:r>
      <w:r>
        <w:t xml:space="preserve"> </w:t>
      </w:r>
      <w:r>
        <w:rPr>
          <w:iCs/>
          <w:i/>
        </w:rPr>
        <w:t xml:space="preserve">“Voices of the City”</w:t>
      </w:r>
      <w:r>
        <w:t xml:space="preserve">, which featured interviews with artists, activists, and everyday New Yorkers. This project was praised for its accessibility and depth, proving that journalism can be both informative and engaging. Furthermore, I am proficient in navigating the legal and ethical frameworks of journalism, including understanding First Amendment protections and maintaining journalistic neutrality while covering contentious issues.</w:t>
      </w:r>
    </w:p>
    <w:bookmarkEnd w:id="22"/>
    <w:bookmarkStart w:id="23" w:name="why-the-new-york-times"/>
    <w:p>
      <w:pPr>
        <w:pStyle w:val="Heading2"/>
      </w:pPr>
      <w:r>
        <w:t xml:space="preserve">Why The New York Times?</w:t>
      </w:r>
    </w:p>
    <w:p>
      <w:pPr>
        <w:pStyle w:val="FirstParagraph"/>
      </w:pPr>
      <w:r>
        <w:t xml:space="preserve">The New York Times has long been a beacon of journalistic excellence, setting the standard for investigative reporting and narrative storytelling. I admire the publication’s commitment to factual rigor, its dedication to holding power to account, and its ability to connect readers across the United States and beyond. As a journalist in New York City, I have followed your coverage of national and global events with admiration, particularly your in-depth reporting on social justice movements and political developments.</w:t>
      </w:r>
    </w:p>
    <w:p>
      <w:pPr>
        <w:pStyle w:val="BodyText"/>
      </w:pPr>
      <w:r>
        <w:t xml:space="preserve">What excites me most about this opportunity is the chance to contribute to a publication that values both tradition and innovation. I am eager to collaborate with editors and colleagues who share a passion for uncovering truth, whether through breaking news, long-form features, or multimedia projects. My goal is to bring fresh perspectives while upholding the high standards of integrity and excellence that The New York Times is known for.</w:t>
      </w:r>
    </w:p>
    <w:bookmarkEnd w:id="23"/>
    <w:bookmarkStart w:id="24" w:name="conclusion"/>
    <w:p>
      <w:pPr>
        <w:pStyle w:val="Heading2"/>
      </w:pPr>
      <w:r>
        <w:t xml:space="preserve">Conclusion</w:t>
      </w:r>
    </w:p>
    <w:p>
      <w:pPr>
        <w:pStyle w:val="FirstParagraph"/>
      </w:pPr>
      <w:r>
        <w:t xml:space="preserve">In closing, I am confident that my experience as a journalist in New York City, combined with my dedication to ethical storytelling and community engagement, aligns with the mission of The New York Times. I would be honored to contribute to your team and help continue the publication’s legacy of impactful journalism. Thank you for considering my application. I look forward to the possibility of discussing how I can support your editorial goals and enrich the voices that shape our understanding of the world.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New York City</dc:title>
  <dc:creator/>
  <cp:keywords/>
  <dcterms:created xsi:type="dcterms:W3CDTF">2026-07-25T01:40:14Z</dcterms:created>
  <dcterms:modified xsi:type="dcterms:W3CDTF">2026-07-25T01:40:14Z</dcterms:modified>
</cp:coreProperties>
</file>

<file path=docProps/custom.xml><?xml version="1.0" encoding="utf-8"?>
<Properties xmlns="http://schemas.openxmlformats.org/officeDocument/2006/custom-properties" xmlns:vt="http://schemas.openxmlformats.org/officeDocument/2006/docPropsVTypes"/>
</file>