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Xd1a882f7015690a62299ed83d6c4d55bd3aaaa9"/>
    <w:p>
      <w:pPr>
        <w:pStyle w:val="Heading1"/>
      </w:pPr>
      <w:r>
        <w:t xml:space="preserve">Cover Letter for Judge Position in France Lyon</w:t>
      </w:r>
    </w:p>
    <w:p>
      <w:pPr>
        <w:pStyle w:val="FirstParagraph"/>
      </w:pPr>
      <w:r>
        <w:rPr>
          <w:bCs/>
          <w:b/>
        </w:rPr>
        <w:t xml:space="preserve">Dear [Hiring Committee/Supervisor Name],</w:t>
      </w:r>
    </w:p>
    <w:p>
      <w:pPr>
        <w:pStyle w:val="BodyText"/>
      </w:pPr>
      <w:r>
        <w:t xml:space="preserve">It is with profound respect for the principles of justice and a deep commitment to the rule of law that I submit my application for the esteemed position of Judge in France Lyon. As someone who has dedicated their professional life to upholding fairness, integrity, and legal excellence, I am eager to contribute my expertise to one of Europe’s most vibrant legal hubs. Lyon, with its rich cultural heritage and dynamic judicial landscape, represents a unique opportunity to serve the public while advancing the values that define a just society.</w:t>
      </w:r>
    </w:p>
    <w:p>
      <w:pPr>
        <w:pStyle w:val="BodyText"/>
      </w:pPr>
      <w:r>
        <w:t xml:space="preserve">Over the years, my career in law has been guided by an unwavering belief in the transformative power of justice. Having worked in various legal capacities—from litigation to advisory roles—I have cultivated a nuanced understanding of both the theoretical and practical dimensions of judicial practice. My experience spans civil, commercial, and administrative law, with a particular focus on resolving complex disputes while ensuring equitable outcomes for all parties involved. This foundation has prepared me to approach the responsibilities of a Judge in France Lyon with both competence and humility.</w:t>
      </w:r>
    </w:p>
    <w:p>
      <w:pPr>
        <w:pStyle w:val="BodyText"/>
      </w:pPr>
      <w:r>
        <w:t xml:space="preserve">The role of a Judge is not merely about interpreting laws but about embodying the moral and ethical standards that underpin a functioning democracy. In France, where the judiciary is revered as a pillar of societal stability, this responsibility takes on even greater significance. Lyon, as a major city in southeastern France, is home to numerous courts and legal institutions that play a critical role in shaping regional jurisprudence. I am deeply inspired by the city’s legacy of legal innovation and its commitment to fostering an environment where justice is accessible to all citizens.</w:t>
      </w:r>
    </w:p>
    <w:p>
      <w:pPr>
        <w:pStyle w:val="BodyText"/>
      </w:pPr>
      <w:r>
        <w:t xml:space="preserve">What sets Lyon apart as a judicial destination is its unique blend of historical significance and modern legal challenges. The city’s strategic position as a crossroads of Europe has made it a focal point for international trade, cultural exchange, and cross-border legal issues. As a Judge in Lyon, I would be tasked with navigating these complexities while ensuring that the principles of French law are upheld with precision and compassion. My background in multicultural legal systems has equipped me to approach such challenges with an open mind and a keen awareness of global perspectives.</w:t>
      </w:r>
    </w:p>
    <w:p>
      <w:pPr>
        <w:pStyle w:val="BodyText"/>
      </w:pPr>
      <w:r>
        <w:t xml:space="preserve">My academic training in law, combined with years of hands-on experience, has instilled in me a rigorous approach to legal analysis. I hold a law degree from [University Name], where I specialized in constitutional and administrative law. This education was complemented by advanced studies at [Institution/Program], where I deepened my understanding of judicial ethics and procedural fairness. These qualifications, paired with my professional journey, have enabled me to develop a holistic view of the legal system—one that balances technical expertise with a human-centered approach.</w:t>
      </w:r>
    </w:p>
    <w:p>
      <w:pPr>
        <w:pStyle w:val="BodyText"/>
      </w:pPr>
      <w:r>
        <w:t xml:space="preserve">One of the core tenets of my judicial philosophy is the belief that justice must be both impartial and inclusive. In Lyon, where diversity is a defining characteristic of daily life, this principle is especially vital. I have consistently advocated for equitable representation in legal proceedings, ensuring that marginalized voices are heard and respected. Whether representing clients in civil disputes or advising on policy matters, I have always prioritized the dignity of every individual involved.</w:t>
      </w:r>
    </w:p>
    <w:p>
      <w:pPr>
        <w:pStyle w:val="BodyText"/>
      </w:pPr>
      <w:r>
        <w:t xml:space="preserve">As a Judge in France Lyon, I would strive to uphold the city’s reputation for excellence in judicial service. This includes fostering transparency in court proceedings, promoting public trust through clear communication, and mentoring future legal professionals. I am particularly drawn to Lyon’s emphasis on community engagement and its efforts to make the justice system more accessible through digital tools and outreach programs. I am eager to contribute my skills to these initiatives while ensuring that the courts remain a beacon of fairness for all residents.</w:t>
      </w:r>
    </w:p>
    <w:p>
      <w:pPr>
        <w:pStyle w:val="BodyText"/>
      </w:pPr>
      <w:r>
        <w:t xml:space="preserve">France, as a nation with a long tradition of legal scholarship, has always been a source of inspiration for me. The French judicial system, with its emphasis on codified law and structured procedures, reflects a deep respect for order and consistency. However, I also recognize the importance of adaptability in addressing contemporary challenges such as technological advancements, environmental sustainability, and social equity. A Judge in Lyon must navigate these evolving dynamics while remaining anchored in the foundational principles of justice.</w:t>
      </w:r>
    </w:p>
    <w:p>
      <w:pPr>
        <w:pStyle w:val="BodyText"/>
      </w:pPr>
      <w:r>
        <w:t xml:space="preserve">My motivation to serve as a Judge is rooted in a desire to leave a lasting legacy of integrity and service. I am particularly moved by the words of [French Jurist/Philosopher], who once stated that “the judiciary is not an arena for power but a sanctuary for truth.” In Lyon, where the interplay of history and modernity creates a unique legal environment, I see an opportunity to honor this vision. I am committed to approaching my role with the same diligence, empathy, and intellectual curiosity that have guided my career thus far.</w:t>
      </w:r>
    </w:p>
    <w:p>
      <w:pPr>
        <w:pStyle w:val="BodyText"/>
      </w:pPr>
      <w:r>
        <w:t xml:space="preserve">I am confident that my qualifications align with the high standards expected of a Judge in France Lyon. My dedication to justice, combined with a deep understanding of the legal system and its cultural context, positions me to make meaningful contributions to the courts of Lyon. I would be honored to bring my expertise and passion for law to this prestigious role and work alongside colleagues who share a commitment to the rule of law.</w:t>
      </w:r>
    </w:p>
    <w:p>
      <w:pPr>
        <w:pStyle w:val="BodyText"/>
      </w:pPr>
      <w:r>
        <w:t xml:space="preserve">Thank you for considering my application. I would welcome the opportunity to discuss how my background and vision align with the goals of the judiciary in Lyon. Please feel free to contact me at [Your Phone Number] or [Your Email Address] at your earliest convenience. I look forward to the possibility of contributing to the continued excellence of France’s judicial system in Lyon.</w:t>
      </w:r>
    </w:p>
    <w:p>
      <w:pPr>
        <w:pStyle w:val="BodyText"/>
      </w:pPr>
      <w:r>
        <w:t xml:space="preserve">Sincerely,</w:t>
      </w:r>
    </w:p>
    <w:p>
      <w:pPr>
        <w:pStyle w:val="BodyText"/>
      </w:pPr>
      <w:r>
        <w:rPr>
          <w:bCs/>
          <w:b/>
        </w:rPr>
        <w:t xml:space="preserve">[Your Full Name]</w:t>
      </w:r>
      <w:r>
        <w:br/>
      </w:r>
      <w:r>
        <w:t xml:space="preserve">[Your Address]</w:t>
      </w:r>
      <w:r>
        <w:br/>
      </w:r>
      <w:r>
        <w:t xml:space="preserve">[City, Postal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France Lyon</dc:title>
  <dc:creator/>
  <dc:language>en</dc:language>
  <cp:keywords/>
  <dcterms:created xsi:type="dcterms:W3CDTF">2026-07-21T10:39:38Z</dcterms:created>
  <dcterms:modified xsi:type="dcterms:W3CDTF">2026-07-21T10:39:38Z</dcterms:modified>
</cp:coreProperties>
</file>

<file path=docProps/custom.xml><?xml version="1.0" encoding="utf-8"?>
<Properties xmlns="http://schemas.openxmlformats.org/officeDocument/2006/custom-properties" xmlns:vt="http://schemas.openxmlformats.org/officeDocument/2006/docPropsVTypes"/>
</file>