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cca528fdda86817c34b3beff1738abf1dc7fd56"/>
    <w:p>
      <w:pPr>
        <w:pStyle w:val="Heading1"/>
      </w:pPr>
      <w:r>
        <w:t xml:space="preserve">Cover Letter for Judge Position in Netherlands Amsterdam</w:t>
      </w:r>
    </w:p>
    <w:p>
      <w:pPr>
        <w:pStyle w:val="FirstParagraph"/>
      </w:pPr>
      <w:r>
        <w:t xml:space="preserve">Dear [Hiring Committee/Board of Judges],</w:t>
      </w:r>
    </w:p>
    <w:p>
      <w:pPr>
        <w:pStyle w:val="BodyText"/>
      </w:pPr>
      <w:r>
        <w:t xml:space="preserve">I am writing to express my sincere interest in the esteemed Judge position at the judiciary system in the Netherlands, specifically within the vibrant and historically rich city of Amsterdam. With a profound commitment to justice, integrity, and equitable legal practices, I believe my qualifications and passion for judicial excellence align seamlessly with the values upheld by this prestigious institution. As a dedicated legal professional with [X years] of experience in [specific areas of law], I am eager to contribute my expertise to the Netherlands’ judiciary, which is renowned for its impartiality and adherence to the rule of law.</w:t>
      </w:r>
    </w:p>
    <w:p>
      <w:pPr>
        <w:pStyle w:val="BodyText"/>
      </w:pPr>
      <w:r>
        <w:t xml:space="preserve">Amsterdam, as a global hub for innovation, culture, and human rights, demands a judicial system that balances tradition with progressive thinking. The Netherlands Amsterdam judiciary plays a pivotal role in ensuring justice for its diverse population while upholding the principles enshrined in the Dutch Constitution. My career has been defined by a steadfast dedication to these ideals, and I am particularly inspired by the opportunities to serve within this dynamic legal environment. Whether addressing complex civil disputes, criminal proceedings, or administrative law matters, my work has always been guided by a deep respect for fairness and the transformative power of justice.</w:t>
      </w:r>
    </w:p>
    <w:bookmarkStart w:id="20" w:name="Xaf06155655096c8d82b63fb6763540d81fa2e07"/>
    <w:p>
      <w:pPr>
        <w:pStyle w:val="Heading2"/>
      </w:pPr>
      <w:r>
        <w:t xml:space="preserve">Qualifications and Professional Background</w:t>
      </w:r>
    </w:p>
    <w:p>
      <w:pPr>
        <w:pStyle w:val="FirstParagraph"/>
      </w:pPr>
      <w:r>
        <w:t xml:space="preserve">As a [current position or title, e.g., Senior Legal Counsel/Attorney] with [specific experience, e.g., "extensive experience in constitutional law and international human rights"], I have developed a comprehensive understanding of legal frameworks that prioritize equity and due process. My academic foundation includes a [degree in Law or related field] from [university], where I specialized in [specific areas, e.g., comparative law or public policy]. This education, combined with my hands-on experience in courtrooms and legal advocacy, has equipped me to navigate the intricacies of judicial decision-making with clarity and precision.</w:t>
      </w:r>
    </w:p>
    <w:p>
      <w:pPr>
        <w:pStyle w:val="BodyText"/>
      </w:pPr>
      <w:r>
        <w:t xml:space="preserve">Throughout my career, I have served as a [role, e.g., "legal advisor," "litigation specialist," or "judge in a prior jurisdiction"], where I consistently demonstrated an ability to remain impartial while delivering rulings that reflect the highest standards of ethical conduct. For instance, in [specific case or project], I [describe achievement, e.g., "mediated a high-profile dispute involving corporate accountability, ensuring equitable outcomes for all parties involved"]. These experiences have reinforced my belief that justice is not merely about applying laws but also about fostering trust in the legal system through transparency and empathy.</w:t>
      </w:r>
    </w:p>
    <w:bookmarkEnd w:id="20"/>
    <w:bookmarkStart w:id="21" w:name="X0ba26066aa577bd2a8ab91e4c3fddc585dd9009"/>
    <w:p>
      <w:pPr>
        <w:pStyle w:val="Heading2"/>
      </w:pPr>
      <w:r>
        <w:t xml:space="preserve">Alignment with Netherlands Amsterdam’s Judicial Values</w:t>
      </w:r>
    </w:p>
    <w:p>
      <w:pPr>
        <w:pStyle w:val="FirstParagraph"/>
      </w:pPr>
      <w:r>
        <w:t xml:space="preserve">The Netherlands Amsterdam judiciary is celebrated for its commitment to [specific values, e.g., "gender equality," "environmental justice," or "human rights"]. I am particularly drawn to the opportunity to contribute to these priorities, as my professional journey has consistently emphasized [related focus, e.g., "advocating for marginalized communities" or "promoting sustainable legal practices"]. For example, [mention a relevant initiative or project, e.g., "I collaborated with local NGOs to develop legal frameworks addressing climate-related disputes in urban settings"]. This work resonates with the Netherlands’ forward-thinking approach to justice and its role as a leader in global legal innovation.</w:t>
      </w:r>
    </w:p>
    <w:p>
      <w:pPr>
        <w:pStyle w:val="BodyText"/>
      </w:pPr>
      <w:r>
        <w:t xml:space="preserve">Amsterdam’s unique position as a cosmopolitan city requires judges who can navigate cross-cultural and international legal challenges. My experience working with diverse communities, both domestically and abroad, has prepared me to address these complexities with sensitivity and expertise. Whether interpreting Dutch law or engaging with international jurisprudence, I have always prioritized [key principle, e.g., "the protection of individual rights" or "the promotion of public welfare"]. This approach aligns closely with the Netherlands’ reputation for balancing legal rigor with social responsibility.</w:t>
      </w:r>
    </w:p>
    <w:bookmarkEnd w:id="21"/>
    <w:bookmarkStart w:id="22" w:name="commitment-to-judicial-excellence"/>
    <w:p>
      <w:pPr>
        <w:pStyle w:val="Heading2"/>
      </w:pPr>
      <w:r>
        <w:t xml:space="preserve">Commitment to Judicial Excellence</w:t>
      </w:r>
    </w:p>
    <w:p>
      <w:pPr>
        <w:pStyle w:val="FirstParagraph"/>
      </w:pPr>
      <w:r>
        <w:t xml:space="preserve">As a Judge, I understand the profound responsibility of upholding justice while maintaining public confidence in the courts. My career has been marked by a commitment to [specific qualities, e.g., "continuous legal education," "ethical leadership," or "community engagement"]. For instance, [describe an example of professional development or outreach, e.g., "I led workshops on judicial ethics for emerging legal professionals, emphasizing the importance of accountability and integrity"]. Such efforts reflect my belief that a judge’s role extends beyond the courtroom to shaping a fairer society.</w:t>
      </w:r>
    </w:p>
    <w:p>
      <w:pPr>
        <w:pStyle w:val="BodyText"/>
      </w:pPr>
      <w:r>
        <w:t xml:space="preserve">Furthermore, I am deeply committed to ensuring that the judiciary remains accessible and responsive to all citizens. In Amsterdam, where diversity is both a strength and a challenge, I would strive to foster an environment where justice is not only administered but also perceived as equitable by all. This includes advocating for [specific initiatives, e.g., "legal literacy programs" or "technology-driven case management systems"] that enhance transparency and efficiency in the courts.</w:t>
      </w:r>
    </w:p>
    <w:bookmarkEnd w:id="22"/>
    <w:bookmarkStart w:id="23" w:name="why-netherlands-amsterdam"/>
    <w:p>
      <w:pPr>
        <w:pStyle w:val="Heading2"/>
      </w:pPr>
      <w:r>
        <w:t xml:space="preserve">Why Netherlands Amsterdam?</w:t>
      </w:r>
    </w:p>
    <w:p>
      <w:pPr>
        <w:pStyle w:val="FirstParagraph"/>
      </w:pPr>
      <w:r>
        <w:t xml:space="preserve">The opportunity to serve as a Judge in the Netherlands Amsterdam is particularly meaningful to me. This city, with its rich history of [mention relevant historical or cultural context, e.g., "human rights activism" or "legal reform"], offers a unique platform to contribute to a legacy of justice. I am inspired by the Dutch judiciary’s emphasis on [specific aspect, e.g., "procedural fairness" or "innovative legal solutions"] and am eager to support its mission of delivering justice with both wisdom and compassion.</w:t>
      </w:r>
    </w:p>
    <w:p>
      <w:pPr>
        <w:pStyle w:val="BodyText"/>
      </w:pPr>
      <w:r>
        <w:t xml:space="preserve">Additionally, Amsterdam’s vibrant cultural scene and global connectivity make it an ideal setting for a Judge who values collaboration across disciplines. I am particularly interested in exploring how the judiciary can work in tandem with other sectors—such as education, technology, and environmental advocacy—to address contemporary challenges. This holistic perspective would allow me to contribute meaningfully to the city’s vision of a just and sustainable future.</w:t>
      </w:r>
    </w:p>
    <w:bookmarkEnd w:id="23"/>
    <w:bookmarkStart w:id="24" w:name="conclusion"/>
    <w:p>
      <w:pPr>
        <w:pStyle w:val="Heading2"/>
      </w:pPr>
      <w:r>
        <w:t xml:space="preserve">Conclusion</w:t>
      </w:r>
    </w:p>
    <w:p>
      <w:pPr>
        <w:pStyle w:val="FirstParagraph"/>
      </w:pPr>
      <w:r>
        <w:t xml:space="preserve">In conclusion, I am enthusiastic about the possibility of joining the esteemed judiciary in Netherlands Amsterdam. My qualifications, combined with my unwavering dedication to justice, make me a strong candidate for this role. I am confident that my background in [specific areas] and my commitment to upholding the principles of fairness and integrity will enable me to contribute effectively to the courts of Amsterdam.</w:t>
      </w:r>
    </w:p>
    <w:p>
      <w:pPr>
        <w:pStyle w:val="BodyText"/>
      </w:pPr>
      <w:r>
        <w:t xml:space="preserve">Thank you for considering my application. I would be honored to discuss how my skills and vision align with the needs of the Netherlands Amsterdam judiciary. Please feel free to contact me at [your phone number] or [your email address] for further information. I look forward to the opportunity to contribute to a legal system that exemplifies justice, equity, and excellence.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Netherlands Amsterdam</dc:title>
  <dc:creator/>
  <dc:language>en</dc:language>
  <cp:keywords/>
  <dcterms:created xsi:type="dcterms:W3CDTF">2026-07-21T16:30:34Z</dcterms:created>
  <dcterms:modified xsi:type="dcterms:W3CDTF">2026-07-21T16:30:34Z</dcterms:modified>
</cp:coreProperties>
</file>

<file path=docProps/custom.xml><?xml version="1.0" encoding="utf-8"?>
<Properties xmlns="http://schemas.openxmlformats.org/officeDocument/2006/custom-properties" xmlns:vt="http://schemas.openxmlformats.org/officeDocument/2006/docPropsVTypes"/>
</file>