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2" w:name="X7b2a2469ee9500a318f539a2c1db9499e5e173d"/>
    <w:p>
      <w:pPr>
        <w:pStyle w:val="Heading1"/>
      </w:pPr>
      <w:r>
        <w:t xml:space="preserve">Cover Letter for Judge Position in United Arab Emirates Dubai</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bookmarkStart w:id="20" w:name="date"/>
    <w:p>
      <w:pPr>
        <w:pStyle w:val="Heading2"/>
      </w:pPr>
      <w:r>
        <w:t xml:space="preserve">Date:</w:t>
      </w:r>
    </w:p>
    <w:p>
      <w:pPr>
        <w:pStyle w:val="FirstParagraph"/>
      </w:pPr>
      <w:r>
        <w:t xml:space="preserve">[Insert Date]</w:t>
      </w:r>
    </w:p>
    <w:bookmarkEnd w:id="20"/>
    <w:bookmarkStart w:id="21" w:name="X38f05b208294aa4fb43510f77d1736887460d3a"/>
    <w:p>
      <w:pPr>
        <w:pStyle w:val="Heading2"/>
      </w:pPr>
      <w:r>
        <w:t xml:space="preserve">To the Honorable Members of the Judicial Appointments Committee,</w:t>
      </w:r>
    </w:p>
    <w:p>
      <w:pPr>
        <w:pStyle w:val="FirstParagraph"/>
      </w:pPr>
      <w:r>
        <w:t xml:space="preserve">United Arab Emirates Dubai Judiciary Authority</w:t>
      </w:r>
    </w:p>
    <w:p>
      <w:pPr>
        <w:pStyle w:val="BodyText"/>
      </w:pPr>
      <w:r>
        <w:t xml:space="preserve">Dear Honorable Members,</w:t>
      </w:r>
    </w:p>
    <w:p>
      <w:pPr>
        <w:pStyle w:val="BodyText"/>
      </w:pPr>
      <w:r>
        <w:t xml:space="preserve">I am writing to express my profound interest in the esteemed position of Judge within the United Arab Emirates (UAE) judicial system, specifically in Dubai. As a dedicated legal professional with extensive experience in adjudicating complex cases and upholding justice, I am compelled to contribute my expertise to a jurisdiction that embodies the principles of fairness, integrity, and innovation. The opportunity to serve as a Judge in Dubai—a city renowned for its global influence and commitment to modernity—represents both an honor and a responsibility I am eager to embrace.</w:t>
      </w:r>
    </w:p>
    <w:p>
      <w:pPr>
        <w:pStyle w:val="BodyText"/>
      </w:pPr>
      <w:r>
        <w:t xml:space="preserve">The role of a Judge is one of the most critical pillars of any society, tasked with ensuring the rule of law, protecting individual rights, and fostering public trust in the judicial system. In the United Arab Emirates Dubai, this role carries particular significance. As a global hub for business, culture, and diplomacy, Dubai’s judiciary must balance traditional values with progressive legal frameworks to address the diverse needs of its population. My background in legal scholarship and practical adjudication has prepared me to meet these challenges with the wisdom and impartiality required of a Judge.</w:t>
      </w:r>
    </w:p>
    <w:p>
      <w:pPr>
        <w:pStyle w:val="BodyText"/>
      </w:pPr>
      <w:r>
        <w:t xml:space="preserve">Having dedicated over [X years] to the legal profession, I have cultivated a deep understanding of both civil and commercial law, as well as the nuances of Islamic jurisprudence that underpin the UAE’s legal system. My career has included roles such as [previous positions, e.g., "Legal Counsel at a multinational firm," "Assistant Judge in a regional court," or "Lecturer in Comparative Law"], where I have consistently prioritized ethical decision-making and equitable outcomes. These experiences have honed my ability to analyze intricate legal issues, interpret statutes with precision, and deliver judgments that reflect both the letter and spirit of the law.</w:t>
      </w:r>
    </w:p>
    <w:p>
      <w:pPr>
        <w:pStyle w:val="BodyText"/>
      </w:pPr>
      <w:r>
        <w:t xml:space="preserve">One of the most compelling aspects of serving as a Judge in Dubai is its unique blend of tradition and innovation. The UAE’s judicial system, guided by Federal Law No. 13 of 2016 on the Judicial System, emphasizes transparency, efficiency, and alignment with international standards. For instance, Dubai’s establishment of specialized courts—such as the Dubai International Financial Centre (DIFC) Courts—demonstrates a forward-thinking approach to addressing modern legal challenges. My expertise in commercial law and dispute resolution positions me to contribute meaningfully to such initiatives while ensuring adherence to the UAE’s constitutional principles.</w:t>
      </w:r>
    </w:p>
    <w:p>
      <w:pPr>
        <w:pStyle w:val="BodyText"/>
      </w:pPr>
      <w:r>
        <w:t xml:space="preserve">Moreover, the cultural and religious diversity of Dubai demands that Judges possess not only legal acumen but also a profound respect for the values that unite its people. The UAE’s commitment to coexistence, as exemplified by initiatives like the “UAE Vision 2021” and its emphasis on human dignity, aligns with my own belief in justice as a universal right. A Judge in Dubai must navigate cases involving multiple legal traditions—from Islamic law to civil law—while fostering a sense of unity and mutual respect among all citizens. My ability to mediate complex disputes with cultural sensitivity and legal rigor makes me well-suited for this responsibility.</w:t>
      </w:r>
    </w:p>
    <w:p>
      <w:pPr>
        <w:pStyle w:val="BodyText"/>
      </w:pPr>
      <w:r>
        <w:t xml:space="preserve">What draws me most to the position of Judge in Dubai is the opportunity to contribute to a judiciary that is both respected and transformative. The UAE’s recent advancements in digital governance, such as the integration of artificial intelligence into court proceedings, reflect a commitment to efficiency and accessibility. I am eager to support such innovations while ensuring that they are grounded in ethical considerations and human-centric values. A Judge’s role is not only to interpret the law but also to inspire confidence in its fairness, a goal I have pursued throughout my career.</w:t>
      </w:r>
    </w:p>
    <w:p>
      <w:pPr>
        <w:pStyle w:val="BodyText"/>
      </w:pPr>
      <w:r>
        <w:t xml:space="preserve">My qualifications align closely with the requirements for this position. I hold a [Degree, e.g., "Doctorate in Law"] from [University Name] and am licensed to practice law in [Jurisdiction]. Additionally, I have participated in advanced training programs on judicial ethics, international arbitration, and dispute resolution techniques. My publications on legal reform and my involvement in community legal aid initiatives further underscore my dedication to justice. I am particularly proud of [mention a specific achievement, e.g., "my work on drafting a landmark case involving cross-border commercial disputes," or "leading a task force to streamline small claims processes"].</w:t>
      </w:r>
    </w:p>
    <w:p>
      <w:pPr>
        <w:pStyle w:val="BodyText"/>
      </w:pPr>
      <w:r>
        <w:t xml:space="preserve">While the path to becoming a Judge is demanding, it is also deeply rewarding. The UAE’s judiciary has set an example for other nations by balancing tradition with modernity, and I am eager to contribute my skills to this legacy. I am confident that my experience, values, and vision will enable me to serve as a Justiciable asset to the United Arab Emirates Dubai Judiciary Authority. I would be honored to discuss how my background and aspirations align with the goals of your esteemed institution.</w:t>
      </w:r>
    </w:p>
    <w:p>
      <w:pPr>
        <w:pStyle w:val="BodyText"/>
      </w:pPr>
      <w:r>
        <w:t xml:space="preserve">Thank you for considering my application. I look forward to the opportunity to contribute to the continued success of Dubai’s judiciary and its mission to uphold justice for all.</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is intended for the United Arab Emirates Dubai Judiciary Authority and should not be distributed without permission.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United Arab Emirates Dubai</dc:title>
  <dc:creator/>
  <dc:language>en</dc:language>
  <cp:keywords/>
  <dcterms:created xsi:type="dcterms:W3CDTF">2026-07-24T13:56:45Z</dcterms:created>
  <dcterms:modified xsi:type="dcterms:W3CDTF">2026-07-24T13:56:45Z</dcterms:modified>
</cp:coreProperties>
</file>

<file path=docProps/custom.xml><?xml version="1.0" encoding="utf-8"?>
<Properties xmlns="http://schemas.openxmlformats.org/officeDocument/2006/custom-properties" xmlns:vt="http://schemas.openxmlformats.org/officeDocument/2006/docPropsVTypes"/>
</file>