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Lawyer position at [Law Firm/Institution Name] in Afghanistan Kabul. As a dedicated legal professional with a passion for justice and a deep understanding of the unique challenges faced by the Afghan legal system, I am eager to contribute my expertise and commitment to your organization's mission of upholding the rule of law in this dynamic and evolving region.</w:t>
      </w:r>
    </w:p>
    <w:p>
      <w:pPr>
        <w:pStyle w:val="BodyText"/>
      </w:pPr>
      <w:r>
        <w:t xml:space="preserve">With over [X years] of experience in legal practice, I have developed a strong foundation in both domestic and international law, with a particular focus on areas critical to Afghanistan’s development. My career has been guided by the belief that access to justice is a fundamental right, especially in post-conflict societies where legal frameworks are still being established. In Kabul, where the intersection of tradition, modernity, and geopolitical complexity shapes every legal challenge, I am confident that my skills and vision align with your organization’s goals.</w:t>
      </w:r>
    </w:p>
    <w:bookmarkStart w:id="20" w:name="professional-expertise"/>
    <w:p>
      <w:pPr>
        <w:pStyle w:val="Heading2"/>
      </w:pPr>
      <w:r>
        <w:t xml:space="preserve">Professional Expertise</w:t>
      </w:r>
    </w:p>
    <w:p>
      <w:pPr>
        <w:pStyle w:val="FirstParagraph"/>
      </w:pPr>
      <w:r>
        <w:t xml:space="preserve">As a licensed attorney in [Country/Region], I have handled a diverse range of cases, including but not limited to civil litigation, human rights advocacy, corporate law, and constitutional matters. My work has often involved navigating complex legal landscapes where cultural sensitivities and systemic challenges require both analytical rigor and adaptability. For instance, during my tenure at [Previous Law Firm/Organization], I represented clients in high-stakes disputes involving land rights, employment law, and international trade agreements. These experiences have equipped me with the ability to balance legal principles with practical solutions tailored to local contexts.</w:t>
      </w:r>
    </w:p>
    <w:p>
      <w:pPr>
        <w:pStyle w:val="BodyText"/>
      </w:pPr>
      <w:r>
        <w:t xml:space="preserve">In Afghanistan Kabul, where the legal system is still maturing, my background in [specific area of law] would be particularly valuable. I have studied the Afghan Constitution and its implications for governance, as well as international humanitarian law and its application in conflict-affected regions. My understanding of Afghanistan’s legal framework is complemented by ongoing research into contemporary issues such as gender equality, anti-corruption measures, and the protection of minority rights—areas that are central to the country’s long-term stability.</w:t>
      </w:r>
    </w:p>
    <w:bookmarkEnd w:id="20"/>
    <w:bookmarkStart w:id="21" w:name="cultural-competence-and-adaptability"/>
    <w:p>
      <w:pPr>
        <w:pStyle w:val="Heading2"/>
      </w:pPr>
      <w:r>
        <w:t xml:space="preserve">Cultural Competence and Adaptability</w:t>
      </w:r>
    </w:p>
    <w:p>
      <w:pPr>
        <w:pStyle w:val="FirstParagraph"/>
      </w:pPr>
      <w:r>
        <w:t xml:space="preserve">Working in Afghanistan Kabul requires more than legal acumen; it demands cultural competence and a nuanced understanding of the region’s social, political, and historical dynamics. I have spent [X years] studying Afghan culture, including its tribal structures, religious traditions, and the role of customary law (e.g., Pashtunwali) in everyday life. This knowledge has allowed me to approach legal challenges with sensitivity while advocating for equitable outcomes.</w:t>
      </w:r>
    </w:p>
    <w:p>
      <w:pPr>
        <w:pStyle w:val="BodyText"/>
      </w:pPr>
      <w:r>
        <w:t xml:space="preserve">Moreover, my fluency in [languages, e.g., English and Dari/Pashto] enables me to communicate effectively with a wide range of stakeholders, from local communities to international organizations. I have also collaborated with NGOs and governmental bodies in Afghanistan on projects related to legal aid and civic education, which has further deepened my connection to the region’s needs. These experiences have taught me the importance of building trust through transparency and respect for local customs.</w:t>
      </w:r>
    </w:p>
    <w:bookmarkEnd w:id="21"/>
    <w:bookmarkStart w:id="22" w:name="Xdf4795242ff61ca74324e46729af083e161c3fa"/>
    <w:p>
      <w:pPr>
        <w:pStyle w:val="Heading2"/>
      </w:pPr>
      <w:r>
        <w:t xml:space="preserve">Commitment to Justice in Afghanistan Kabul</w:t>
      </w:r>
    </w:p>
    <w:p>
      <w:pPr>
        <w:pStyle w:val="FirstParagraph"/>
      </w:pPr>
      <w:r>
        <w:t xml:space="preserve">The legal profession in Afghanistan is at a pivotal moment. While progress has been made in recent years, challenges such as limited access to courts, corruption, and gender disparities persist. As a Lawyer, I am driven by the desire to address these issues head-on. My work in Kabul would focus on empowering individuals through legal literacy, advocating for marginalized communities, and supporting institutions that promote accountability and fairness.</w:t>
      </w:r>
    </w:p>
    <w:p>
      <w:pPr>
        <w:pStyle w:val="BodyText"/>
      </w:pPr>
      <w:r>
        <w:t xml:space="preserve">I am particularly interested in contributing to initiatives that strengthen the independence of the judiciary or improve access to justice for rural populations. For example, I have previously designed workshops on dispute resolution mechanisms and drafted policy briefs on legal reforms. These efforts reflect my belief that law is not just a tool for resolving conflicts but a catalyst for social change.</w:t>
      </w:r>
    </w:p>
    <w:bookmarkEnd w:id="22"/>
    <w:bookmarkStart w:id="23" w:name="why-afghanistan-kabul"/>
    <w:p>
      <w:pPr>
        <w:pStyle w:val="Heading2"/>
      </w:pPr>
      <w:r>
        <w:t xml:space="preserve">Why Afghanistan Kabul?</w:t>
      </w:r>
    </w:p>
    <w:p>
      <w:pPr>
        <w:pStyle w:val="FirstParagraph"/>
      </w:pPr>
      <w:r>
        <w:t xml:space="preserve">Afghanistan Kabul is more than a location—it is a symbol of resilience and potential. The city’s vibrant legal community, coupled with its strategic role as the country’s political and economic hub, offers unparalleled opportunities to make an impact. I am inspired by the courage of Afghan lawyers who continue to work under challenging conditions, often at great personal risk. I am eager to join this legacy by bringing my skills to a place where the need for skilled legal professionals is urgent and growing.</w:t>
      </w:r>
    </w:p>
    <w:p>
      <w:pPr>
        <w:pStyle w:val="BodyText"/>
      </w:pPr>
      <w:r>
        <w:t xml:space="preserve">My decision to apply for this role is also rooted in my personal connection to Afghanistan. Whether through academic research, professional collaborations, or humanitarian efforts, I have consistently sought ways to contribute to the country’s progress. The opportunity to work in Kabul would allow me to combine my legal expertise with my passion for creating a more just society.</w:t>
      </w:r>
    </w:p>
    <w:bookmarkEnd w:id="23"/>
    <w:bookmarkStart w:id="24" w:name="conclusion"/>
    <w:p>
      <w:pPr>
        <w:pStyle w:val="Heading2"/>
      </w:pPr>
      <w:r>
        <w:t xml:space="preserve">Conclusion</w:t>
      </w:r>
    </w:p>
    <w:p>
      <w:pPr>
        <w:pStyle w:val="FirstParagraph"/>
      </w:pPr>
      <w:r>
        <w:t xml:space="preserve">In conclusion, I am confident that my qualifications, cultural awareness, and commitment to justice make me an ideal candidate for the Lawyer position in Afghanistan Kabul. I am excited about the possibility of joining [Law Firm/Institution Name] and contributing to its mission of advancing the rule of law in this remarkable region.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Position in Afghanistan Kabul</dc:title>
  <dc:creator/>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