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John Doe</w:t>
      </w:r>
      <w:r>
        <w:br/>
      </w:r>
      <w:r>
        <w:t xml:space="preserve">Algeria Algiers, Algeria</w:t>
      </w:r>
      <w:r>
        <w:br/>
      </w:r>
      <w:r>
        <w:t xml:space="preserve">Email: john.doe@example.com | Phone: +213 123 456 789</w:t>
      </w:r>
    </w:p>
    <w:p>
      <w:pPr>
        <w:pStyle w:val="BodyText"/>
      </w:pPr>
      <w:r>
        <w:t xml:space="preserve">Date: October 25, 2023</w:t>
      </w:r>
    </w:p>
    <w:p>
      <w:pPr>
        <w:pStyle w:val="BodyText"/>
      </w:pPr>
      <w:r>
        <w:rPr>
          <w:bCs/>
          <w:b/>
        </w:rPr>
        <w:t xml:space="preserve">Hiring Manager</w:t>
      </w:r>
      <w:r>
        <w:br/>
      </w:r>
      <w:r>
        <w:t xml:space="preserve">Reputable Law Firm</w:t>
      </w:r>
      <w:r>
        <w:br/>
      </w:r>
      <w:r>
        <w:t xml:space="preserve">Algeria Algiers, Algeria</w:t>
      </w:r>
    </w:p>
    <w:bookmarkEnd w:id="20"/>
    <w:bookmarkStart w:id="25" w:name="dear-hiring-manager"/>
    <w:p>
      <w:pPr>
        <w:pStyle w:val="Heading2"/>
      </w:pPr>
      <w:r>
        <w:t xml:space="preserve">Dear Hiring Manager,</w:t>
      </w:r>
    </w:p>
    <w:p>
      <w:pPr>
        <w:pStyle w:val="FirstParagraph"/>
      </w:pPr>
      <w:r>
        <w:t xml:space="preserve">I am writing to express my enthusiastic interest in the Lawyer position at your esteemed firm in Algeria Algiers. As a dedicated legal professional with a profound understanding of Algerian jurisprudence and a commitment to upholding justice, I am eager to contribute my expertise to an organization that values integrity, innovation, and excellence in legal practice. This opportunity aligns perfectly with my career goals and passion for serving the unique legal needs of Algeria Algiers.</w:t>
      </w:r>
    </w:p>
    <w:p>
      <w:pPr>
        <w:pStyle w:val="BodyText"/>
      </w:pPr>
      <w:r>
        <w:t xml:space="preserve">Having spent over a decade navigating the complexities of law in Algeria Algiers, I have developed a robust foundation in both civil and commercial litigation, corporate compliance, and human rights advocacy. My experience is deeply rooted in the local legal framework, which I have consistently applied to address the dynamic challenges faced by individuals and businesses in this vibrant region. Whether advising clients on regulatory compliance or representing them in high-stakes disputes, I have always prioritized delivering solutions that are not only legally sound but also culturally and socially relevant to Algeria Algiers.</w:t>
      </w:r>
    </w:p>
    <w:bookmarkStart w:id="21" w:name="X840b3c5316e4b5d0c76b1a8c973cfc5cc602c4e"/>
    <w:p>
      <w:pPr>
        <w:pStyle w:val="Heading3"/>
      </w:pPr>
      <w:r>
        <w:t xml:space="preserve">Understanding the Legal Landscape of Algeria Algiers</w:t>
      </w:r>
    </w:p>
    <w:p>
      <w:pPr>
        <w:pStyle w:val="FirstParagraph"/>
      </w:pPr>
      <w:r>
        <w:t xml:space="preserve">The legal environment in Algeria Algiers is a unique blend of civil law traditions, Islamic principles, and modern legislative reforms. As a Lawyer in this region, it is essential to balance these elements while ensuring equitable justice for all. My academic background in Law from the University of Algiers, coupled with hands-on experience in both public and private sectors, has equipped me with the expertise to navigate this multifaceted system effectively.</w:t>
      </w:r>
    </w:p>
    <w:p>
      <w:pPr>
        <w:pStyle w:val="BodyText"/>
      </w:pPr>
      <w:r>
        <w:t xml:space="preserve">For instance, during my tenure at a leading law firm in Algeria Algiers, I specialized in advising multinational corporations on compliance with Algerian labor laws and investment regulations. This role required a deep understanding of the country’s evolving economic policies and their legal implications. Additionally, I have represented clients in complex commercial disputes, leveraging my knowledge of Algerian contract law to secure favorable outcomes. These experiences have reinforced my belief that a successful Lawyer in Algeria Algiers must be both a strategic thinker and a compassionate advocate.</w:t>
      </w:r>
    </w:p>
    <w:bookmarkEnd w:id="21"/>
    <w:bookmarkStart w:id="22" w:name="X9f381dd709696adda09e95c42eb14de950ad686"/>
    <w:p>
      <w:pPr>
        <w:pStyle w:val="Heading3"/>
      </w:pPr>
      <w:r>
        <w:t xml:space="preserve">Commitment to Justice and Community Development</w:t>
      </w:r>
    </w:p>
    <w:p>
      <w:pPr>
        <w:pStyle w:val="FirstParagraph"/>
      </w:pPr>
      <w:r>
        <w:t xml:space="preserve">Beyond courtroom advocacy, I am deeply committed to contributing to the broader legal and social fabric of Algeria Algiers. My work with local NGOs has involved providing pro bono legal assistance to marginalized communities, particularly in areas such as housing rights and access to education. This experience has underscored the importance of a Lawyer’s role in fostering equity and empowerment within the Algerian society.</w:t>
      </w:r>
    </w:p>
    <w:p>
      <w:pPr>
        <w:pStyle w:val="BodyText"/>
      </w:pPr>
      <w:r>
        <w:t xml:space="preserve">Algeria Algiers, as the political and economic heart of the country, presents both challenges and opportunities for legal professionals. The city’s rapid urbanization, increasing foreign investment, and cultural diversity demand a nuanced approach to legal practice. I am particularly drawn to your firm’s reputation for excellence in corporate law and public interest litigation, which resonates with my own professional ethos. I am confident that my skills in negotiation, research, and client counseling will enable me to make meaningful contributions to your team.</w:t>
      </w:r>
    </w:p>
    <w:bookmarkEnd w:id="22"/>
    <w:bookmarkStart w:id="23" w:name="why-algeria-algiers"/>
    <w:p>
      <w:pPr>
        <w:pStyle w:val="Heading3"/>
      </w:pPr>
      <w:r>
        <w:t xml:space="preserve">Why Algeria Algiers?</w:t>
      </w:r>
    </w:p>
    <w:p>
      <w:pPr>
        <w:pStyle w:val="FirstParagraph"/>
      </w:pPr>
      <w:r>
        <w:t xml:space="preserve">Choosing Algeria Algiers as the foundation of my career has been a deliberate decision. The city’s rich history, diverse population, and strategic importance in North Africa offer an unparalleled platform for legal professionals to impact society. As a Lawyer in Algeria Algiers, I have witnessed firsthand the transformative power of equitable legal systems in driving economic growth and social cohesion.</w:t>
      </w:r>
    </w:p>
    <w:p>
      <w:pPr>
        <w:pStyle w:val="BodyText"/>
      </w:pPr>
      <w:r>
        <w:t xml:space="preserve">Moreover, the Algerian government’s recent efforts to modernize its legal infrastructure, such as reforms in commercial law and anti-corruption measures, have created new opportunities for legal practitioners. I am eager to be part of this evolution, leveraging my expertise to support businesses, individuals, and institutions in navigating these changes effectively. My fluency in Arabic and French further enhances my ability to communicate with clients and stakeholders across Algeria Algiers, ensuring that their legal needs are met with cultural sensitivity and precision.</w:t>
      </w:r>
    </w:p>
    <w:bookmarkEnd w:id="23"/>
    <w:bookmarkStart w:id="24" w:name="conclusion"/>
    <w:p>
      <w:pPr>
        <w:pStyle w:val="Heading3"/>
      </w:pPr>
      <w:r>
        <w:t xml:space="preserve">Conclusion</w:t>
      </w:r>
    </w:p>
    <w:p>
      <w:pPr>
        <w:pStyle w:val="FirstParagraph"/>
      </w:pPr>
      <w:r>
        <w:t xml:space="preserve">In conclusion, I am confident that my qualifications, experience, and dedication to justice make me an ideal candidate for the Lawyer position at your firm in Algeria Algiers. I am particularly inspired by the opportunity to contribute to a legal practice that values innovation and ethical responsibility. I would be honored to discuss how my background aligns with your firm’s mission and vision.</w:t>
      </w:r>
    </w:p>
    <w:p>
      <w:pPr>
        <w:pStyle w:val="BodyText"/>
      </w:pPr>
      <w:r>
        <w:t xml:space="preserve">Thank you for considering my application. I look forward to the possibility of contributing to your team and advancing the cause of justice in Algeria Algiers.</w:t>
      </w:r>
    </w:p>
    <w:p>
      <w:pPr>
        <w:pStyle w:val="BodyText"/>
      </w:pPr>
      <w:r>
        <w:t xml:space="preserve">Sincerely,</w:t>
      </w:r>
      <w:r>
        <w:br/>
      </w:r>
      <w:r>
        <w:rPr>
          <w:bCs/>
          <w:b/>
        </w:rPr>
        <w:t xml:space="preserve">John Doe</w:t>
      </w:r>
      <w:r>
        <w:br/>
      </w:r>
      <w:r>
        <w:t xml:space="preserve">Lawyer |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Algeria Algiers</dc:title>
  <dc:creator/>
  <dc:language>en</dc:language>
  <cp:keywords/>
  <dcterms:created xsi:type="dcterms:W3CDTF">2026-07-23T04:23:19Z</dcterms:created>
  <dcterms:modified xsi:type="dcterms:W3CDTF">2026-07-23T04:23:19Z</dcterms:modified>
</cp:coreProperties>
</file>

<file path=docProps/custom.xml><?xml version="1.0" encoding="utf-8"?>
<Properties xmlns="http://schemas.openxmlformats.org/officeDocument/2006/custom-properties" xmlns:vt="http://schemas.openxmlformats.org/officeDocument/2006/docPropsVTypes"/>
</file>