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Cover</w:t>
      </w:r>
      <w:r>
        <w:t xml:space="preserve"> </w:t>
      </w:r>
      <w:r>
        <w:t xml:space="preserve">Letter</w:t>
      </w:r>
      <w:r>
        <w:t xml:space="preserve"> </w:t>
      </w:r>
      <w:r>
        <w:t xml:space="preserve">for</w:t>
      </w:r>
      <w:r>
        <w:t xml:space="preserve"> </w:t>
      </w:r>
      <w:r>
        <w:t xml:space="preserve">Belgium</w:t>
      </w:r>
      <w:r>
        <w:t xml:space="preserve"> </w:t>
      </w:r>
      <w:r>
        <w:t xml:space="preserve">Brussels</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Committee</w:t>
      </w:r>
      <w:r>
        <w:br/>
      </w:r>
      <w:r>
        <w:t xml:space="preserve">Legal Firm Name</w:t>
      </w:r>
      <w:r>
        <w:br/>
      </w:r>
      <w:r>
        <w:t xml:space="preserve">Belgium Brussels</w:t>
      </w:r>
    </w:p>
    <w:p>
      <w:pPr>
        <w:pStyle w:val="BodyText"/>
      </w:pPr>
      <w:r>
        <w:t xml:space="preserve">Dear Hiring Committee,</w:t>
      </w:r>
    </w:p>
    <w:p>
      <w:pPr>
        <w:pStyle w:val="BodyText"/>
      </w:pPr>
      <w:r>
        <w:t xml:space="preserve">I am writing to express my enthusiastic interest in the opportunity to join your esteemed legal team as a Lawyer in Belgium Brussels. With a robust academic background, hands-on experience in both corporate and international law, and a deep commitment to upholding justice within the dynamic legal landscape of Europe, I am eager to contribute my expertise to your firm. As a dedicated Lawyer seeking to expand my practice in Belgium Brussels, I am confident that my skills align with the values of excellence, integrity, and innovation that define your organization.</w:t>
      </w:r>
    </w:p>
    <w:bookmarkStart w:id="20" w:name="professional-background-and-expertise"/>
    <w:p>
      <w:pPr>
        <w:pStyle w:val="Heading2"/>
      </w:pPr>
      <w:r>
        <w:t xml:space="preserve">Professional Background and Expertise</w:t>
      </w:r>
    </w:p>
    <w:p>
      <w:pPr>
        <w:pStyle w:val="FirstParagraph"/>
      </w:pPr>
      <w:r>
        <w:t xml:space="preserve">As a qualified Lawyer with over [X] years of experience, I have cultivated a strong foundation in legal research, drafting, negotiation, and litigation. My career has spanned multiple jurisdictions, including [mention previous locations or countries], where I honed my ability to navigate complex legal frameworks and advocate effectively for clients. In Belgium Brussels—a hub for EU institutions, multinational corporations, and international organizations—this experience has been particularly valuable. The city’s unique position as a crossroads of European law and global diplomacy has shaped my perspective as a Lawyer who thrives in multicultural environments and understands the nuances of transnational legal challenges.</w:t>
      </w:r>
    </w:p>
    <w:p>
      <w:pPr>
        <w:pStyle w:val="BodyText"/>
      </w:pPr>
      <w:r>
        <w:t xml:space="preserve">My work in Belgium Brussels has focused on areas such as corporate law, intellectual property, and regulatory compliance. For instance, I have advised clients on navigating the intricate regulations of the European Union, ensuring their operations align with local and international standards. This role required not only a thorough understanding of Belgian legal statutes but also an appreciation for the interconnectedness of European legal systems. As a Lawyer in Belgium Brussels, I have learned to balance precision with adaptability, whether addressing disputes in civil law or advising on cross-border transactions.</w:t>
      </w:r>
    </w:p>
    <w:bookmarkEnd w:id="20"/>
    <w:bookmarkStart w:id="21" w:name="X7b28d868f8414ba90cb6873d05e737837d5bc72"/>
    <w:p>
      <w:pPr>
        <w:pStyle w:val="Heading2"/>
      </w:pPr>
      <w:r>
        <w:t xml:space="preserve">Understanding of Belgium Brussels’ Legal Landscape</w:t>
      </w:r>
    </w:p>
    <w:p>
      <w:pPr>
        <w:pStyle w:val="FirstParagraph"/>
      </w:pPr>
      <w:r>
        <w:t xml:space="preserve">Belgium Brussels is more than just a geographical location—it is a melting pot of legal traditions and international influence. As a Lawyer in this vibrant city, I have come to appreciate the importance of multilingual proficiency, cultural sensitivity, and a nuanced understanding of both civil law and common law principles. My fluency in [list languages, e.g., English, French, Dutch] enables me to communicate effectively with clients from diverse backgrounds and collaborate seamlessly with legal professionals across Europe.</w:t>
      </w:r>
    </w:p>
    <w:p>
      <w:pPr>
        <w:pStyle w:val="BodyText"/>
      </w:pPr>
      <w:r>
        <w:t xml:space="preserve">The legal environment in Belgium Brussels is characterized by its complexity and the need for constant adaptation. From the European Court of Justice’s rulings to the specific requirements of Belgian municipalities, every case demands a Lawyer who is both detail-oriented and forward-thinking. I have consistently demonstrated this ability, whether drafting contracts that comply with EU directives or representing clients in high-stakes disputes that require a strategic approach. My experience has also emphasized the importance of ethical practice and client-centric service—principles that are central to the reputation of your firm.</w:t>
      </w:r>
    </w:p>
    <w:bookmarkEnd w:id="21"/>
    <w:bookmarkStart w:id="22" w:name="X9c9d363030c9f9f40dd9a8fe8670b1ef1b8d93a"/>
    <w:p>
      <w:pPr>
        <w:pStyle w:val="Heading2"/>
      </w:pPr>
      <w:r>
        <w:t xml:space="preserve">Why Belgium Brussels? A Unique Opportunity</w:t>
      </w:r>
    </w:p>
    <w:p>
      <w:pPr>
        <w:pStyle w:val="FirstParagraph"/>
      </w:pPr>
      <w:r>
        <w:t xml:space="preserve">Choosing to build my career in Belgium Brussels has been a deliberate decision rooted in the city’s significance as a global legal and political center. As a Lawyer, I am drawn to the opportunities that arise from working within this ecosystem, where international law intersects with local governance. The presence of institutions like the European Commission, the European Parliament, and numerous NGOs creates a unique demand for legal professionals who can bridge theoretical knowledge with practical solutions.</w:t>
      </w:r>
    </w:p>
    <w:p>
      <w:pPr>
        <w:pStyle w:val="BodyText"/>
      </w:pPr>
      <w:r>
        <w:t xml:space="preserve">Moreover, Belgium Brussels offers a rich cultural and professional environment that fosters growth. I have actively engaged with local legal communities through [mention relevant activities, e.g., seminars, workshops, or professional associations], which has allowed me to stay abreast of evolving trends in the field. This commitment to continuous learning ensures that I bring the latest insights and strategies to every case I handle.</w:t>
      </w:r>
    </w:p>
    <w:bookmarkEnd w:id="22"/>
    <w:bookmarkStart w:id="23" w:name="skills-and-qualities-that-set-me-apart"/>
    <w:p>
      <w:pPr>
        <w:pStyle w:val="Heading2"/>
      </w:pPr>
      <w:r>
        <w:t xml:space="preserve">Skills and Qualities That Set Me Apart</w:t>
      </w:r>
    </w:p>
    <w:p>
      <w:pPr>
        <w:pStyle w:val="FirstParagraph"/>
      </w:pPr>
      <w:r>
        <w:t xml:space="preserve">As a Lawyer, I pride myself on my ability to combine analytical rigor with creative problem-solving. Whether interpreting complex legal texts or devising innovative solutions for clients, I approach each challenge with clarity and determination. My attention to detail ensures that every document is meticulously crafted, while my strong communication skills allow me to explain intricate legal concepts in an accessible manner.</w:t>
      </w:r>
    </w:p>
    <w:p>
      <w:pPr>
        <w:pStyle w:val="BodyText"/>
      </w:pPr>
      <w:r>
        <w:t xml:space="preserve">Additionally, my experience as a Lawyer in Belgium Brussels has honed my ability to work under pressure and meet tight deadlines without compromising quality. I have managed high-volume caseloads while maintaining a consistent focus on client satisfaction. This balance of efficiency and excellence is something I am eager to bring to your team.</w:t>
      </w:r>
    </w:p>
    <w:bookmarkEnd w:id="23"/>
    <w:bookmarkStart w:id="24" w:name="why-your-firm-a-perfect-match"/>
    <w:p>
      <w:pPr>
        <w:pStyle w:val="Heading2"/>
      </w:pPr>
      <w:r>
        <w:t xml:space="preserve">Why Your Firm? A Perfect Match</w:t>
      </w:r>
    </w:p>
    <w:p>
      <w:pPr>
        <w:pStyle w:val="FirstParagraph"/>
      </w:pPr>
      <w:r>
        <w:t xml:space="preserve">Your firm’s reputation for [mention specific strengths, e.g., “excellence in corporate law” or “innovative dispute resolution methods”] resonates deeply with my professional aspirations. I am particularly impressed by your commitment to [mention a specific value or initiative, e.g., “sustainable legal practices” or “community engagement”], which aligns with my own belief that the role of a Lawyer extends beyond courtroom battles to include a responsibility toward society.</w:t>
      </w:r>
    </w:p>
    <w:p>
      <w:pPr>
        <w:pStyle w:val="BodyText"/>
      </w:pPr>
      <w:r>
        <w:t xml:space="preserve">Working in Belgium Brussels as a Lawyer means being part of an ever-evolving legal community. Your firm’s dedication to fostering collaboration, innovation, and integrity makes it an ideal place for me to contribute and grow. I am excited about the prospect of working alongside colleagues who share my passion for justice and my drive to excel in this dynamic environment.</w:t>
      </w:r>
    </w:p>
    <w:bookmarkEnd w:id="24"/>
    <w:bookmarkStart w:id="25" w:name="conclusion"/>
    <w:p>
      <w:pPr>
        <w:pStyle w:val="Heading2"/>
      </w:pPr>
      <w:r>
        <w:t xml:space="preserve">Conclusion</w:t>
      </w:r>
    </w:p>
    <w:p>
      <w:pPr>
        <w:pStyle w:val="FirstParagraph"/>
      </w:pPr>
      <w:r>
        <w:t xml:space="preserve">In conclusion, I am confident that my qualifications, experience, and dedication make me a strong candidate for the Lawyer position at your firm in Belgium Brussels. I would be honored to contribute my skills to your team and help further the firm’s mission of providing exceptional legal services. Thank you for considering my application. I look forward to the opportunity to discuss how my background and vision align with your goals.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Cover Letter for Belgium Brussels</dc:title>
  <dc:creator/>
  <dc:language>en</dc:language>
  <cp:keywords/>
  <dcterms:created xsi:type="dcterms:W3CDTF">2026-07-23T10:17:01Z</dcterms:created>
  <dcterms:modified xsi:type="dcterms:W3CDTF">2026-07-23T10:17:01Z</dcterms:modified>
</cp:coreProperties>
</file>

<file path=docProps/custom.xml><?xml version="1.0" encoding="utf-8"?>
<Properties xmlns="http://schemas.openxmlformats.org/officeDocument/2006/custom-properties" xmlns:vt="http://schemas.openxmlformats.org/officeDocument/2006/docPropsVTypes"/>
</file>