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6" w:name="X73f54ff3a719f654bd765a38c958b22d57b1395"/>
    <w:p>
      <w:pPr>
        <w:pStyle w:val="Heading1"/>
      </w:pPr>
      <w:r>
        <w:t xml:space="preserve">Cover Letter for Lawyer Position in China Guangzhou</w:t>
      </w:r>
    </w:p>
    <w:p>
      <w:pPr>
        <w:pStyle w:val="FirstParagraph"/>
      </w:pPr>
      <w:r>
        <w:rPr>
          <w:bCs/>
          <w:b/>
        </w:rPr>
        <w:t xml:space="preserve">Dear [Employer's Name],</w:t>
      </w:r>
    </w:p>
    <w:p>
      <w:pPr>
        <w:pStyle w:val="BodyText"/>
      </w:pPr>
      <w:r>
        <w:t xml:space="preserve">I am writing to express my sincere interest in the [specific job title, e.g., "Legal Counsel" or "Corporate Lawyer"] position at your esteemed law firm in China Guangzhou. As a dedicated and experienced legal professional with a strong background in corporate and commercial law, I am eager to contribute my expertise to your organization while immersing myself in the dynamic legal landscape of one of China’s most economically vibrant cities.</w:t>
      </w:r>
    </w:p>
    <w:bookmarkStart w:id="20" w:name="why-this-cover-letter-matters"/>
    <w:p>
      <w:pPr>
        <w:pStyle w:val="Heading2"/>
      </w:pPr>
      <w:r>
        <w:t xml:space="preserve">Why This Cover Letter Matters</w:t>
      </w:r>
    </w:p>
    <w:p>
      <w:pPr>
        <w:pStyle w:val="FirstParagraph"/>
      </w:pPr>
      <w:r>
        <w:t xml:space="preserve">A</w:t>
      </w:r>
      <w:r>
        <w:t xml:space="preserve"> </w:t>
      </w:r>
      <w:r>
        <w:rPr>
          <w:bCs/>
          <w:b/>
        </w:rPr>
        <w:t xml:space="preserve">Cover Letter</w:t>
      </w:r>
      <w:r>
        <w:t xml:space="preserve"> </w:t>
      </w:r>
      <w:r>
        <w:t xml:space="preserve">is more than a formality—it is an opportunity to showcase not only your qualifications but also your alignment with the values and goals of the organization. For a role as a</w:t>
      </w:r>
      <w:r>
        <w:t xml:space="preserve"> </w:t>
      </w:r>
      <w:r>
        <w:rPr>
          <w:bCs/>
          <w:b/>
        </w:rPr>
        <w:t xml:space="preserve">Lawyer</w:t>
      </w:r>
      <w:r>
        <w:t xml:space="preserve">, particularly in China Guangzhou, this document must reflect a deep understanding of local legal frameworks, cultural nuances, and the unique challenges faced by businesses operating in this region. My career has been defined by a commitment to excellence, adaptability, and a passion for resolving complex legal issues that impact both individuals and enterprises.</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the legal field, I have developed a robust skill set in areas such as corporate law, dispute resolution, regulatory compliance, and international trade. My work has primarily focused on advising multinational corporations and local businesses on navigating China’s intricate legal system. In my previous role as a</w:t>
      </w:r>
      <w:r>
        <w:t xml:space="preserve"> </w:t>
      </w:r>
      <w:r>
        <w:rPr>
          <w:bCs/>
          <w:b/>
        </w:rPr>
        <w:t xml:space="preserve">Lawyer</w:t>
      </w:r>
      <w:r>
        <w:t xml:space="preserve"> </w:t>
      </w:r>
      <w:r>
        <w:t xml:space="preserve">at [Previous Firm Name], I successfully managed high-stakes litigation cases involving cross-border transactions, intellectual property disputes, and contract negotiations, consistently delivering favorable outcomes for clients.</w:t>
      </w:r>
    </w:p>
    <w:p>
      <w:pPr>
        <w:pStyle w:val="BodyText"/>
      </w:pPr>
      <w:r>
        <w:t xml:space="preserve">A key strength of mine is my ability to bridge the gap between international legal standards and China’s unique regulatory environment. For instance, during my tenure at [Previous Firm Name], I collaborated with a global tech client to ensure compliance with China’s data protection laws while maintaining seamless operations across multiple jurisdictions. This experience reinforced my belief that a</w:t>
      </w:r>
      <w:r>
        <w:t xml:space="preserve"> </w:t>
      </w:r>
      <w:r>
        <w:rPr>
          <w:bCs/>
          <w:b/>
        </w:rPr>
        <w:t xml:space="preserve">Lawyer</w:t>
      </w:r>
      <w:r>
        <w:t xml:space="preserve"> </w:t>
      </w:r>
      <w:r>
        <w:t xml:space="preserve">in China Guangzhou must not only be well-versed in domestic statutes but also adept at interpreting the broader implications of international legal trends.</w:t>
      </w:r>
    </w:p>
    <w:bookmarkEnd w:id="21"/>
    <w:bookmarkStart w:id="22" w:name="the-significance-of-china-guangzhou"/>
    <w:p>
      <w:pPr>
        <w:pStyle w:val="Heading2"/>
      </w:pPr>
      <w:r>
        <w:t xml:space="preserve">The Significance of China Guangzhou</w:t>
      </w:r>
    </w:p>
    <w:p>
      <w:pPr>
        <w:pStyle w:val="FirstParagraph"/>
      </w:pPr>
      <w:r>
        <w:t xml:space="preserve">China Guangzhou, as a major economic hub, offers unparalleled opportunities for legal professionals to engage with diverse industries ranging from manufacturing and technology to finance and real estate. The city’s strategic location along the Pearl River Delta has made it a focal point for foreign investment, creating a demand for lawyers who can navigate both Chinese law and international business practices. My decision to pursue this role in China Guangzhou is rooted in my desire to contribute to this evolving legal ecosystem while leveraging my skills to support businesses operating in one of the world’s most competitive markets.</w:t>
      </w:r>
    </w:p>
    <w:p>
      <w:pPr>
        <w:pStyle w:val="BodyText"/>
      </w:pPr>
      <w:r>
        <w:t xml:space="preserve">Having spent [X years] working with clients in Guangzhou, I have gained firsthand insight into the city’s unique legal challenges. For example, I have advised local enterprises on compliance with the China Foreign Investment Law and assisted foreign companies in establishing joint ventures that adhere to the region’s regulatory requirements. This experience has deepened my understanding of how legal frameworks in Guangzhou intersect with broader economic goals, such as promoting innovation and fostering sustainable growth.</w:t>
      </w:r>
    </w:p>
    <w:bookmarkEnd w:id="22"/>
    <w:bookmarkStart w:id="23" w:name="why-i-am-a-strong-fit-for-your-firm"/>
    <w:p>
      <w:pPr>
        <w:pStyle w:val="Heading2"/>
      </w:pPr>
      <w:r>
        <w:t xml:space="preserve">Why I Am a Strong Fit for Your Firm</w:t>
      </w:r>
    </w:p>
    <w:p>
      <w:pPr>
        <w:pStyle w:val="FirstParagraph"/>
      </w:pPr>
      <w:r>
        <w:t xml:space="preserve">Your firm’s reputation for excellence in [specific practice area, e.g., "international corporate law" or "commercial dispute resolution"] aligns perfectly with my professional aspirations. I am particularly drawn to your commitment to [mention a specific value or initiative of the firm, e.g., "providing innovative legal solutions" or "advocating for ethical business practices"]. As a</w:t>
      </w:r>
      <w:r>
        <w:t xml:space="preserve"> </w:t>
      </w:r>
      <w:r>
        <w:rPr>
          <w:bCs/>
          <w:b/>
        </w:rPr>
        <w:t xml:space="preserve">Lawyer</w:t>
      </w:r>
      <w:r>
        <w:t xml:space="preserve">, I thrive in environments that prioritize client-centric approaches and collaborative problem-solving, both of which I believe are hallmarks of your organization.</w:t>
      </w:r>
    </w:p>
    <w:p>
      <w:pPr>
        <w:pStyle w:val="BodyText"/>
      </w:pPr>
      <w:r>
        <w:t xml:space="preserve">My proficiency in Mandarin Chinese, coupled with a strong grasp of English and other languages, allows me to effectively communicate with clients from diverse cultural backgrounds. This bilingual capability is especially critical in China Guangzhou, where the ability to interpret legal nuances across cultures can significantly impact the success of business ventures. Additionally, I have experience working alongside legal teams in both local and international settings, which has honed my ability to adapt quickly to different work environments.</w:t>
      </w:r>
    </w:p>
    <w:bookmarkEnd w:id="23"/>
    <w:bookmarkStart w:id="24" w:name="commitment-to-continuous-learning"/>
    <w:p>
      <w:pPr>
        <w:pStyle w:val="Heading2"/>
      </w:pPr>
      <w:r>
        <w:t xml:space="preserve">Commitment to Continuous Learning</w:t>
      </w:r>
    </w:p>
    <w:p>
      <w:pPr>
        <w:pStyle w:val="FirstParagraph"/>
      </w:pPr>
      <w:r>
        <w:t xml:space="preserve">The legal field is constantly evolving, and I remain committed to staying at the forefront of industry developments. I regularly attend seminars on Chinese legal reforms, participate in professional networking groups, and pursue continuing education courses focused on emerging areas such as AI governance and environmental law. In China Guangzhou, where regulatory changes often reflect broader national priorities, this proactive approach ensures that I can provide clients with timely and informed guidance.</w:t>
      </w:r>
    </w:p>
    <w:bookmarkEnd w:id="24"/>
    <w:bookmarkStart w:id="25" w:name="conclusion"/>
    <w:p>
      <w:pPr>
        <w:pStyle w:val="Heading2"/>
      </w:pPr>
      <w:r>
        <w:t xml:space="preserve">Conclusion</w:t>
      </w:r>
    </w:p>
    <w:p>
      <w:pPr>
        <w:pStyle w:val="FirstParagraph"/>
      </w:pPr>
      <w:r>
        <w:t xml:space="preserve">In conclusion, I am confident that my background as a</w:t>
      </w:r>
      <w:r>
        <w:t xml:space="preserve"> </w:t>
      </w:r>
      <w:r>
        <w:rPr>
          <w:bCs/>
          <w:b/>
        </w:rPr>
        <w:t xml:space="preserve">Lawyer</w:t>
      </w:r>
      <w:r>
        <w:t xml:space="preserve">, combined with my deep understanding of the legal and business dynamics in China Guangzhou, makes me a valuable addition to your team. I am eager to bring my expertise in corporate law, dispute resolution, and cross-border compliance to your firm while contributing to its continued success in this thriving market. Thank you for considering my application. I would welcome the opportunity to discuss how my skills and experiences align with your firm’s needs.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China Guangzhou</dc:title>
  <dc:creator/>
  <dc:language>en</dc:language>
  <cp:keywords/>
  <dcterms:created xsi:type="dcterms:W3CDTF">2026-07-21T14:52:26Z</dcterms:created>
  <dcterms:modified xsi:type="dcterms:W3CDTF">2026-07-21T14:52:26Z</dcterms:modified>
</cp:coreProperties>
</file>

<file path=docProps/custom.xml><?xml version="1.0" encoding="utf-8"?>
<Properties xmlns="http://schemas.openxmlformats.org/officeDocument/2006/custom-properties" xmlns:vt="http://schemas.openxmlformats.org/officeDocument/2006/docPropsVTypes"/>
</file>