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[Specific Job Title] position at [Law Firm or Organization Name], a renowned institution in Egypt Cairo that has consistently demonstrated excellence in legal advocacy and service. As a dedicated and experienced lawyer with a deep understanding of the Egyptian legal framework, I am eager to contribute my expertise, passion for justice, and commitment to upholding the rule of law in this dynamic and culturally rich environment.</w:t>
      </w:r>
    </w:p>
    <w:bookmarkStart w:id="20" w:name="professional-background"/>
    <w:p>
      <w:pPr>
        <w:pStyle w:val="Heading2"/>
      </w:pPr>
      <w:r>
        <w:t xml:space="preserve">Professional Background</w:t>
      </w:r>
    </w:p>
    <w:p>
      <w:pPr>
        <w:pStyle w:val="FirstParagraph"/>
      </w:pPr>
      <w:r>
        <w:t xml:space="preserve">With over [X years] of experience practicing law in Egypt Cairo, I have developed a strong foundation in both civil and commercial litigation, corporate compliance, and human rights advocacy. My career has been shaped by the unique challenges and opportunities presented by the Egyptian legal system, where the intersection of tradition, modernity, and economic growth demands a lawyer who is not only technically proficient but also culturally attuned. I have consistently sought to bridge these gaps by delivering innovative legal solutions that align with both local regulations and international standards.</w:t>
      </w:r>
    </w:p>
    <w:p>
      <w:pPr>
        <w:pStyle w:val="BodyText"/>
      </w:pPr>
      <w:r>
        <w:t xml:space="preserve">My work in Egypt Cairo has included representing clients in high-profile cases before the Supreme Constitutional Court, the Cairo Administrative Court, and various commercial tribunals. I have also advised multinational corporations on navigating Egypt’s complex regulatory landscape, ensuring compliance with laws related to foreign investment, labor rights, and environmental sustainability. These experiences have honed my ability to analyze intricate legal issues while maintaining a client-centric approach that prioritizes clarity, efficiency, and ethical integrity.</w:t>
      </w:r>
    </w:p>
    <w:bookmarkEnd w:id="20"/>
    <w:bookmarkStart w:id="21" w:name="why-egypt-cairo"/>
    <w:p>
      <w:pPr>
        <w:pStyle w:val="Heading2"/>
      </w:pPr>
      <w:r>
        <w:t xml:space="preserve">Why Egypt Cairo?</w:t>
      </w:r>
    </w:p>
    <w:p>
      <w:pPr>
        <w:pStyle w:val="FirstParagraph"/>
      </w:pPr>
      <w:r>
        <w:t xml:space="preserve">Egypt Cairo is not merely a location for my professional endeavors—it is a place where the legal profession holds immense significance in shaping the nation’s future. The city’s historical legacy as a center of learning and governance, coupled with its modern economic aspirations, creates an environment where lawyers play a pivotal role in fostering stability and progress. I have always been drawn to this duality, as it allows me to contribute to both the preservation of Egypt’s legal heritage and the development of its contemporary jurisprudence.</w:t>
      </w:r>
    </w:p>
    <w:p>
      <w:pPr>
        <w:pStyle w:val="BodyText"/>
      </w:pPr>
      <w:r>
        <w:t xml:space="preserve">Living and working in Cairo has given me invaluable insights into the nuances of Egyptian law, from the intricacies of family law in a culturally diverse society to the evolving landscape of digital rights and cybersecurity regulations. I have also collaborated with local NGOs and international organizations to advocate for legal reforms that address systemic inequities, particularly in areas such as labor rights and access to justice for marginalized communities. These efforts have reinforced my belief that a lawyer’s role extends beyond the courtroom—it is about empowering individuals and institutions to navigate the complexities of a rapidly changing world.</w:t>
      </w:r>
    </w:p>
    <w:bookmarkEnd w:id="21"/>
    <w:bookmarkStart w:id="22" w:name="skills-and-qualifications"/>
    <w:p>
      <w:pPr>
        <w:pStyle w:val="Heading2"/>
      </w:pPr>
      <w:r>
        <w:t xml:space="preserve">Skills and Qualifications</w:t>
      </w:r>
    </w:p>
    <w:p>
      <w:pPr>
        <w:pStyle w:val="FirstParagraph"/>
      </w:pPr>
      <w:r>
        <w:t xml:space="preserve">As a licensed attorney in Egypt, I hold [Law Degree Name] from [University Name], where I graduated with distinction. My academic training was complemented by hands-on experience through internships at prominent law firms in Cairo, including [Firm Names], which exposed me to the practical demands of legal practice. Additionally, I have completed specialized certifications in [Relevant Areas, e.g., International Commercial Law, Dispute Resolution], further strengthening my ability to provide comprehensive legal services.</w:t>
      </w:r>
    </w:p>
    <w:p>
      <w:pPr>
        <w:pStyle w:val="BodyText"/>
      </w:pPr>
      <w:r>
        <w:t xml:space="preserve">My core competencies include:</w:t>
      </w:r>
    </w:p>
    <w:p>
      <w:pPr>
        <w:numPr>
          <w:ilvl w:val="0"/>
          <w:numId w:val="1001"/>
        </w:numPr>
        <w:pStyle w:val="Compact"/>
      </w:pPr>
      <w:r>
        <w:t xml:space="preserve">Expertise in Egyptian civil and commercial law</w:t>
      </w:r>
    </w:p>
    <w:p>
      <w:pPr>
        <w:numPr>
          <w:ilvl w:val="0"/>
          <w:numId w:val="1001"/>
        </w:numPr>
        <w:pStyle w:val="Compact"/>
      </w:pPr>
      <w:r>
        <w:t xml:space="preserve">Proficiency in drafting legal documents, contracts, and compliance reports</w:t>
      </w:r>
    </w:p>
    <w:p>
      <w:pPr>
        <w:numPr>
          <w:ilvl w:val="0"/>
          <w:numId w:val="1001"/>
        </w:numPr>
        <w:pStyle w:val="Compact"/>
      </w:pPr>
      <w:r>
        <w:t xml:space="preserve">Strong advocacy skills in both courtroom and negotiation settings</w:t>
      </w:r>
    </w:p>
    <w:p>
      <w:pPr>
        <w:numPr>
          <w:ilvl w:val="0"/>
          <w:numId w:val="1001"/>
        </w:numPr>
        <w:pStyle w:val="Compact"/>
      </w:pPr>
      <w:r>
        <w:t xml:space="preserve">Familiarity with international legal standards and cross-border disputes</w:t>
      </w:r>
    </w:p>
    <w:p>
      <w:pPr>
        <w:numPr>
          <w:ilvl w:val="0"/>
          <w:numId w:val="1001"/>
        </w:numPr>
        <w:pStyle w:val="Compact"/>
      </w:pPr>
      <w:r>
        <w:t xml:space="preserve">Fluency in Arabic and English, with a working knowledge of French</w:t>
      </w:r>
    </w:p>
    <w:p>
      <w:pPr>
        <w:pStyle w:val="FirstParagraph"/>
      </w:pPr>
      <w:r>
        <w:t xml:space="preserve">These skills have been instrumental in my ability to serve clients effectively, whether they are local businesses seeking to expand their operations or individuals navigating complex legal processes. I take pride in my ability to communicate complex legal concepts in an accessible manner, ensuring that all parties are informed and empowered throughout the litigation or advisory process.</w:t>
      </w:r>
    </w:p>
    <w:bookmarkEnd w:id="22"/>
    <w:bookmarkStart w:id="23" w:name="commitment-to-justice"/>
    <w:p>
      <w:pPr>
        <w:pStyle w:val="Heading2"/>
      </w:pPr>
      <w:r>
        <w:t xml:space="preserve">Commitment to Justice</w:t>
      </w:r>
    </w:p>
    <w:p>
      <w:pPr>
        <w:pStyle w:val="FirstParagraph"/>
      </w:pPr>
      <w:r>
        <w:t xml:space="preserve">As a lawyer in Egypt Cairo, I am deeply committed to upholding the principles of justice, fairness, and integrity. The legal profession is not just a career for me—it is a calling that requires unwavering dedication to the public good. I have actively participated in pro bono initiatives, providing free legal assistance to underprivileged individuals and supporting community-based projects aimed at promoting legal literacy. These experiences have reinforced my belief that access to justice is a fundamental right, and it is the responsibility of every lawyer to ensure that this right is protected and preserved.</w:t>
      </w:r>
    </w:p>
    <w:p>
      <w:pPr>
        <w:pStyle w:val="BodyText"/>
      </w:pPr>
      <w:r>
        <w:t xml:space="preserve">In addition to my professional work, I have contributed to legal education by mentoring aspiring law students and organizing workshops on topics such as constitutional rights, corporate governance, and ethical practice. These efforts reflect my long-term vision of fostering a new generation of lawyers who are not only technically skilled but also socially conscious and ethically grounded.</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the legal profession make me an ideal candidate for the [Specific Job Title] position at your esteemed organization. I am particularly drawn to your firm’s reputation for excellence and its commitment to advancing justice in Egypt Cairo. I would be honored to contribute my expertise to your team and play a meaningful role in supporting the legal needs of clients, communities, and institutions across the region.</w:t>
      </w:r>
    </w:p>
    <w:p>
      <w:pPr>
        <w:pStyle w:val="BodyText"/>
      </w:pPr>
      <w:r>
        <w:t xml:space="preserve">Thank you for considering my application. I look forward to the opportunity to discuss how my background and vision align with your goals.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Position in Egypt Cairo</dc:title>
  <dc:creator/>
  <cp:keywords/>
  <dcterms:created xsi:type="dcterms:W3CDTF">2026-07-23T12:31:47Z</dcterms:created>
  <dcterms:modified xsi:type="dcterms:W3CDTF">2026-07-23T12:31:47Z</dcterms:modified>
</cp:coreProperties>
</file>

<file path=docProps/custom.xml><?xml version="1.0" encoding="utf-8"?>
<Properties xmlns="http://schemas.openxmlformats.org/officeDocument/2006/custom-properties" xmlns:vt="http://schemas.openxmlformats.org/officeDocument/2006/docPropsVTypes"/>
</file>