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5" w:name="X84ca46b85008c33c8f786f36c0567f4acf24975"/>
    <w:p>
      <w:pPr>
        <w:pStyle w:val="Heading1"/>
      </w:pPr>
      <w:r>
        <w:t xml:space="preserve">Cover Letter for a Lawyer Position in Morocco Casablanca</w:t>
      </w:r>
    </w:p>
    <w:p>
      <w:pPr>
        <w:pStyle w:val="FirstParagraph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Code, Country]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[Law Firm Name]</w:t>
      </w:r>
    </w:p>
    <w:p>
      <w:pPr>
        <w:pStyle w:val="BodyText"/>
      </w:pPr>
      <w:r>
        <w:t xml:space="preserve">[Law Firm Address]</w:t>
      </w:r>
    </w:p>
    <w:p>
      <w:pPr>
        <w:pStyle w:val="BodyText"/>
      </w:pPr>
      <w:r>
        <w:t xml:space="preserve">Morocco Casablanca, [Postal Code]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dedicated Lawyer with over [X years] of experience in navigating complex legal landscapes, I am writing to express my interest in the [specific position or role] at your esteemed firm in Morocco Casablanca. This Cover Letter serves as an introduction to my qualifications and a testament to my commitment to excellence in the legal profession, particularly within the dynamic context of Morocco Casablanca’s evolving legal framework.</w:t>
      </w:r>
    </w:p>
    <w:bookmarkEnd w:id="20"/>
    <w:bookmarkStart w:id="21" w:name="Xe827e1c7a089d35c7a49e87759889d28fd83e50"/>
    <w:p>
      <w:pPr>
        <w:pStyle w:val="Heading2"/>
      </w:pPr>
      <w:r>
        <w:t xml:space="preserve">Why I Am Passionate About Law in Morocco Casablanca</w:t>
      </w:r>
    </w:p>
    <w:p>
      <w:pPr>
        <w:pStyle w:val="FirstParagraph"/>
      </w:pPr>
      <w:r>
        <w:t xml:space="preserve">Morocco Casablanca, a bustling hub of commerce, culture, and legal innovation in North Africa, offers a unique blend of traditional practices and modern legal challenges. As a Lawyer who has immersed myself in the nuances of Moroccan jurisprudence and international law, I am particularly drawn to the opportunities available in this vibrant city. The intersection of civil law, commercial regulations, and emerging legal trends in Morocco Casablanca provides an ideal environment for a Lawyer to contribute meaningfully to both local and global clients.</w:t>
      </w:r>
    </w:p>
    <w:p>
      <w:pPr>
        <w:pStyle w:val="BodyText"/>
      </w:pPr>
      <w:r>
        <w:t xml:space="preserve">My career has been defined by a commitment to understanding the intricate legal systems that shape Morocco’s economy. Whether advising multinational corporations on compliance, representing individuals in civil disputes, or navigating administrative procedures, I have consistently emphasized precision, integrity, and client-centric solutions. This dedication aligns seamlessly with the values of your firm and the expectations of a Lawyer operating in Morocco Casablanca.</w:t>
      </w:r>
    </w:p>
    <w:bookmarkEnd w:id="21"/>
    <w:bookmarkStart w:id="22" w:name="professional-expertise-and-achievements"/>
    <w:p>
      <w:pPr>
        <w:pStyle w:val="Heading2"/>
      </w:pPr>
      <w:r>
        <w:t xml:space="preserve">Professional Expertise and Achievements</w:t>
      </w:r>
    </w:p>
    <w:p>
      <w:pPr>
        <w:pStyle w:val="FirstParagraph"/>
      </w:pPr>
      <w:r>
        <w:t xml:space="preserve">With a Juris Doctor degree from [University Name] and additional certifications in [specific areas, e.g., commercial law, international arbitration], I have built a robust foundation for addressing the multifaceted needs of clients in Morocco Casablanca. Over the past [X years], I have specialized in [list key practice areas: e.g., corporate law, real estate transactions, dispute resolution], and my work has been instrumental in resolving high-stakes cases that require both legal acumen and cultural sensitivity.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Advocacy:</w:t>
      </w:r>
      <w:r>
        <w:t xml:space="preserve"> </w:t>
      </w:r>
      <w:r>
        <w:t xml:space="preserve">Successfully represented clients in complex litigation matters, achieving favorable outcomes in over [X] cases within Morocco Casablanca’s judicial 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Law:</w:t>
      </w:r>
      <w:r>
        <w:t xml:space="preserve"> </w:t>
      </w:r>
      <w:r>
        <w:t xml:space="preserve">Advised local and international businesses on contractual obligations, regulatory compliance, and risk management strategies tailored to Morocco’s legal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Cross-Border Transactions:</w:t>
      </w:r>
      <w:r>
        <w:t xml:space="preserve"> </w:t>
      </w:r>
      <w:r>
        <w:t xml:space="preserve">Facilitated mergers and acquisitions involving Moroccan entities, ensuring alignment with both domestic laws and international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legal services to underrepresented communities in Morocco Casablanca, promoting access to justice and fostering trust in the legal system.</w:t>
      </w:r>
    </w:p>
    <w:p>
      <w:pPr>
        <w:pStyle w:val="FirstParagraph"/>
      </w:pPr>
      <w:r>
        <w:t xml:space="preserve">One of my proudest accomplishments was [specific achievement, e.g., “leading a team that secured a landmark decision on property rights for a local NGO in Morocco Casablanca, setting a precedent for similar cases.”] This experience reinforced my belief in the power of law to drive positive change and underscored the importance of tailoring strategies to the unique challenges of Morocco Casablanca’s legal landscape.</w:t>
      </w:r>
    </w:p>
    <w:bookmarkEnd w:id="22"/>
    <w:bookmarkStart w:id="23" w:name="why-morocco-casablanca"/>
    <w:p>
      <w:pPr>
        <w:pStyle w:val="Heading2"/>
      </w:pPr>
      <w:r>
        <w:t xml:space="preserve">Why Morocco Casablanca?</w:t>
      </w:r>
    </w:p>
    <w:p>
      <w:pPr>
        <w:pStyle w:val="FirstParagraph"/>
      </w:pPr>
      <w:r>
        <w:t xml:space="preserve">Morocco Casablanca is not just a location for me—it is a place where the legal profession thrives at the intersection of tradition and innovation. The city’s growing economy, coupled with its strategic position as a gateway to Africa and Europe, creates an environment where Lawyers can play a pivotal role in shaping business practices and legal frameworks. I am particularly inspired by [specific aspect: e.g., “the initiatives to modernize Morocco’s judicial system” or “the increasing demand for legal expertise in renewable energy projects”], and I am eager to contribute my skills to support these advancements.</w:t>
      </w:r>
    </w:p>
    <w:p>
      <w:pPr>
        <w:pStyle w:val="BodyText"/>
      </w:pPr>
      <w:r>
        <w:t xml:space="preserve">Furthermore, my fluency in [languages, e.g., Arabic, French, English] and my cultural awareness of Morocco Casablanca’s diverse communities enable me to communicate effectively with clients from all backgrounds. I understand that a successful Lawyer must not only master the law but also build relationships rooted in trust and mutual respect—a principle I uphold in every professional interaction.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 as a Lawyer, combined with my passion for contributing to Morocco Casablanca’s legal ecosystem, makes me an ideal candidate for this opportunity. I would be honored to bring my expertise to your firm and collaborate with a team of professionals committed to excellence and innovation.</w:t>
      </w:r>
    </w:p>
    <w:p>
      <w:pPr>
        <w:pStyle w:val="BodyText"/>
      </w:pPr>
      <w:r>
        <w:t xml:space="preserve">Thank you for considering my application. I look forward to the possibility of discussing how my background, skills, and vision align with the goals of your organization. Please feel free to contact me at [phone number] or [email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Lawyer in Morocco Casablanca</dc:title>
  <dc:creator/>
  <cp:keywords/>
  <dcterms:created xsi:type="dcterms:W3CDTF">2026-07-23T16:23:45Z</dcterms:created>
  <dcterms:modified xsi:type="dcterms:W3CDTF">2026-07-23T16:23:45Z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