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cover-letter"/>
    <w:p>
      <w:pPr>
        <w:pStyle w:val="Heading1"/>
      </w:pPr>
      <w:r>
        <w:t xml:space="preserve">Cover Letter</w:t>
      </w:r>
    </w:p>
    <w:p>
      <w:pPr>
        <w:pStyle w:val="FirstParagraph"/>
      </w:pPr>
      <w:r>
        <w:t xml:space="preserve">[Your Name]</w:t>
      </w:r>
      <w:r>
        <w:br/>
      </w:r>
      <w:r>
        <w:t xml:space="preserve">[Address, City, Postal Code]</w:t>
      </w:r>
      <w:r>
        <w:br/>
      </w:r>
      <w:r>
        <w:t xml:space="preserve">[Email Address] | [Phone Number]</w:t>
      </w:r>
    </w:p>
    <w:bookmarkEnd w:id="20"/>
    <w:p>
      <w:pPr>
        <w:pStyle w:val="BodyText"/>
      </w:pPr>
      <w:r>
        <w:t xml:space="preserve">Date: [Insert Date]</w:t>
      </w:r>
    </w:p>
    <w:p>
      <w:pPr>
        <w:pStyle w:val="BodyText"/>
      </w:pPr>
      <w:r>
        <w:t xml:space="preserve">Dear [Hiring Manager/Recruiting Committee],</w:t>
      </w:r>
    </w:p>
    <w:p>
      <w:pPr>
        <w:pStyle w:val="BodyText"/>
      </w:pPr>
      <w:r>
        <w:t xml:space="preserve">I am writing to express my interest in the Lawyer position at [Law Firm Name] in Pakistan Islamabad. With a strong academic background, extensive experience in legal practice, and a deep understanding of the Pakistani legal system, I am confident that my qualifications align with your firm’s mission to provide exceptional legal services tailored to the unique needs of clients in Islamabad and beyond. As a dedicated professional committed to upholding justice and advocating for clients with integrity, I believe my skills as a Lawyer would contribute meaningfully to your team.</w:t>
      </w:r>
    </w:p>
    <w:bookmarkStart w:id="21" w:name="professional-background-and-expertise"/>
    <w:p>
      <w:pPr>
        <w:pStyle w:val="Heading2"/>
      </w:pPr>
      <w:r>
        <w:t xml:space="preserve">Professional Background and Expertise</w:t>
      </w:r>
    </w:p>
    <w:p>
      <w:pPr>
        <w:pStyle w:val="FirstParagraph"/>
      </w:pPr>
      <w:r>
        <w:t xml:space="preserve">As a practicing Lawyer in Pakistan Islamabad, I have spent the past [X years] honing my expertise in various areas of law, including corporate law, civil litigation, and constitutional rights. My work has involved representing clients in both federal and provincial courts, drafting legal documents for businesses operating within Islamabad’s dynamic economic landscape, and providing advisory services on compliance with local regulations. This experience has equipped me with a nuanced understanding of the legal challenges faced by individuals and organizations in this region.</w:t>
      </w:r>
    </w:p>
    <w:p>
      <w:pPr>
        <w:pStyle w:val="BodyText"/>
      </w:pPr>
      <w:r>
        <w:t xml:space="preserve">One of my key strengths as a Lawyer is my ability to navigate complex legal frameworks while maintaining a client-centered approach. For instance, I recently advised a multinational corporation on navigating regulatory hurdles in Islamabad’s commercial sector, ensuring compliance with the Companies Act and labor laws. Additionally, I have handled high-profile civil litigation cases involving property disputes and contract breaches, where my attention to detail and strategic thinking helped secure favorable outcomes for clients.</w:t>
      </w:r>
    </w:p>
    <w:bookmarkEnd w:id="21"/>
    <w:bookmarkStart w:id="22" w:name="Xc9de8943add17b7fc84aaca81c8d994979f64d4"/>
    <w:p>
      <w:pPr>
        <w:pStyle w:val="Heading2"/>
      </w:pPr>
      <w:r>
        <w:t xml:space="preserve">Understanding of Pakistan Islamabad’s Legal Landscape</w:t>
      </w:r>
    </w:p>
    <w:p>
      <w:pPr>
        <w:pStyle w:val="FirstParagraph"/>
      </w:pPr>
      <w:r>
        <w:t xml:space="preserve">The legal environment in Pakistan Islamabad is distinct due to its status as the capital city, housing key institutions such as the Supreme Court of Pakistan, the Federal Shariat Court, and numerous law firms specializing in public and private law. My work has been deeply rooted in this ecosystem, where I have collaborated with local authorities, government agencies, and legal professionals to address cases that impact both individual rights and national interests.</w:t>
      </w:r>
    </w:p>
    <w:p>
      <w:pPr>
        <w:pStyle w:val="BodyText"/>
      </w:pPr>
      <w:r>
        <w:t xml:space="preserve">I am particularly proud of my involvement in a case that challenged discriminatory land acquisition policies affecting marginalized communities in Islamabad. This experience underscored the importance of advocating for justice within the framework of Pakistani law while respecting cultural and societal contexts. As a Lawyer, I believe it is imperative to balance legal principles with empathy, ensuring that every client feels heard and supported throughout their legal journey.</w:t>
      </w:r>
    </w:p>
    <w:bookmarkEnd w:id="22"/>
    <w:bookmarkStart w:id="23" w:name="skills-and-qualifications"/>
    <w:p>
      <w:pPr>
        <w:pStyle w:val="Heading2"/>
      </w:pPr>
      <w:r>
        <w:t xml:space="preserve">Skills and Qualifications</w:t>
      </w:r>
    </w:p>
    <w:p>
      <w:pPr>
        <w:pStyle w:val="FirstParagraph"/>
      </w:pPr>
      <w:r>
        <w:t xml:space="preserve">My qualifications as a Lawyer are complemented by a [LLB/LLM] degree from [University Name], where I graduated with distinction. I am also a registered member of the Pakistan Bar Council, which allows me to practice law across all courts in the country. Beyond my academic achievements, I have consistently pursued professional development opportunities, such as workshops on emerging legal trends and seminars on human rights law in Islamabad.</w:t>
      </w:r>
    </w:p>
    <w:p>
      <w:pPr>
        <w:pStyle w:val="BodyText"/>
      </w:pPr>
      <w:r>
        <w:t xml:space="preserve">Key skills that define my work as a Lawyer include:</w:t>
      </w:r>
    </w:p>
    <w:p>
      <w:pPr>
        <w:numPr>
          <w:ilvl w:val="0"/>
          <w:numId w:val="1001"/>
        </w:numPr>
        <w:pStyle w:val="Compact"/>
      </w:pPr>
      <w:r>
        <w:rPr>
          <w:bCs/>
          <w:b/>
        </w:rPr>
        <w:t xml:space="preserve">Legal Research and Analysis:</w:t>
      </w:r>
      <w:r>
        <w:t xml:space="preserve"> </w:t>
      </w:r>
      <w:r>
        <w:t xml:space="preserve">Proficient in conducting thorough research on case laws, statutes, and judicial precedents to build robust legal arguments.</w:t>
      </w:r>
    </w:p>
    <w:p>
      <w:pPr>
        <w:numPr>
          <w:ilvl w:val="0"/>
          <w:numId w:val="1001"/>
        </w:numPr>
        <w:pStyle w:val="Compact"/>
      </w:pPr>
      <w:r>
        <w:rPr>
          <w:bCs/>
          <w:b/>
        </w:rPr>
        <w:t xml:space="preserve">Clients Advocacy:</w:t>
      </w:r>
      <w:r>
        <w:t xml:space="preserve"> </w:t>
      </w:r>
      <w:r>
        <w:t xml:space="preserve">Strong communication skills to translate complex legal concepts into clear, actionable advice for clients.</w:t>
      </w:r>
    </w:p>
    <w:p>
      <w:pPr>
        <w:numPr>
          <w:ilvl w:val="0"/>
          <w:numId w:val="1001"/>
        </w:numPr>
        <w:pStyle w:val="Compact"/>
      </w:pPr>
      <w:r>
        <w:rPr>
          <w:bCs/>
          <w:b/>
        </w:rPr>
        <w:t xml:space="preserve">Problem-Solving:</w:t>
      </w:r>
      <w:r>
        <w:t xml:space="preserve"> </w:t>
      </w:r>
      <w:r>
        <w:t xml:space="preserve">A strategic mindset to identify solutions that align with both legal standards and client objectives.</w:t>
      </w:r>
    </w:p>
    <w:p>
      <w:pPr>
        <w:numPr>
          <w:ilvl w:val="0"/>
          <w:numId w:val="1001"/>
        </w:numPr>
        <w:pStyle w:val="Compact"/>
      </w:pPr>
      <w:r>
        <w:rPr>
          <w:bCs/>
          <w:b/>
        </w:rPr>
        <w:t xml:space="preserve">Collaboration:</w:t>
      </w:r>
      <w:r>
        <w:t xml:space="preserve"> </w:t>
      </w:r>
      <w:r>
        <w:t xml:space="preserve">Experience working with cross-functional teams, including accountants, consultants, and other legal professionals to deliver holistic services.</w:t>
      </w:r>
    </w:p>
    <w:bookmarkEnd w:id="23"/>
    <w:bookmarkStart w:id="24" w:name="why-pakistan-islamabad"/>
    <w:p>
      <w:pPr>
        <w:pStyle w:val="Heading2"/>
      </w:pPr>
      <w:r>
        <w:t xml:space="preserve">Why Pakistan Islamabad?</w:t>
      </w:r>
    </w:p>
    <w:p>
      <w:pPr>
        <w:pStyle w:val="FirstParagraph"/>
      </w:pPr>
      <w:r>
        <w:t xml:space="preserve">Pakistan Islamabad is not just a location but a hub of legal innovation and cultural diversity. As a Lawyer based here, I have witnessed firsthand the transformative power of the law in shaping communities and upholding justice. The city’s unique blend of historical significance and modern infrastructure creates an environment where legal professionals can thrive while contributing to national progress.</w:t>
      </w:r>
    </w:p>
    <w:p>
      <w:pPr>
        <w:pStyle w:val="BodyText"/>
      </w:pPr>
      <w:r>
        <w:t xml:space="preserve">I am particularly drawn to [Law Firm Name] because of its reputation for excellence and its commitment to addressing the evolving needs of clients in Islamabad. Your firm’s focus on [specific area, e.g., corporate law, intellectual property, or public interest litigation] aligns with my professional goals. I am eager to contribute my expertise in [specific legal field] while learning from the experienced team at your firm.</w:t>
      </w:r>
    </w:p>
    <w:bookmarkEnd w:id="24"/>
    <w:bookmarkStart w:id="25" w:name="conclusion"/>
    <w:p>
      <w:pPr>
        <w:pStyle w:val="Heading2"/>
      </w:pPr>
      <w:r>
        <w:t xml:space="preserve">Conclusion</w:t>
      </w:r>
    </w:p>
    <w:p>
      <w:pPr>
        <w:pStyle w:val="FirstParagraph"/>
      </w:pPr>
      <w:r>
        <w:t xml:space="preserve">In conclusion, I am excited about the opportunity to join [Law Firm Name] as a Lawyer and contribute to its continued success in Pakistan Islamabad. My passion for law, combined with my practical experience and dedication to client satisfaction, makes me a strong candidate for this role. I would welcome the chance to discuss how my background and skills can benefit your firm. Thank you for considering my application.</w:t>
      </w:r>
    </w:p>
    <w:p>
      <w:pPr>
        <w:pStyle w:val="BodyText"/>
      </w:pPr>
      <w:r>
        <w:t xml:space="preserve">Sincerely,</w:t>
      </w:r>
      <w:r>
        <w:br/>
      </w:r>
      <w:r>
        <w:t xml:space="preserve">[Your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Pakistan Islamabad</dc:title>
  <dc:creator/>
  <dc:language>en</dc:language>
  <cp:keywords/>
  <dcterms:created xsi:type="dcterms:W3CDTF">2026-07-24T11:44:34Z</dcterms:created>
  <dcterms:modified xsi:type="dcterms:W3CDTF">2026-07-24T11:44:34Z</dcterms:modified>
</cp:coreProperties>
</file>

<file path=docProps/custom.xml><?xml version="1.0" encoding="utf-8"?>
<Properties xmlns="http://schemas.openxmlformats.org/officeDocument/2006/custom-properties" xmlns:vt="http://schemas.openxmlformats.org/officeDocument/2006/docPropsVTypes"/>
</file>