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rPr>
          <w:bCs/>
          <w:b/>
        </w:rPr>
        <w:t xml:space="preserve">Cover Letter</w:t>
      </w:r>
    </w:p>
    <w:p>
      <w:pPr>
        <w:pStyle w:val="FirstParagraph"/>
      </w:pPr>
      <w:r>
        <w:rPr>
          <w:bCs/>
          <w:b/>
        </w:rPr>
        <w:t xml:space="preserve">Dear [Hiring Manager's Name or "Recruitment Team"]</w:t>
      </w:r>
      <w:r>
        <w:t xml:space="preserve">,</w:t>
      </w:r>
    </w:p>
    <w:p>
      <w:pPr>
        <w:pStyle w:val="BodyText"/>
      </w:pPr>
      <w:r>
        <w:t xml:space="preserve">I am writing to express my sincere interest in the</w:t>
      </w:r>
      <w:r>
        <w:t xml:space="preserve"> </w:t>
      </w:r>
      <w:r>
        <w:rPr>
          <w:bCs/>
          <w:b/>
        </w:rPr>
        <w:t xml:space="preserve">Lawyer</w:t>
      </w:r>
      <w:r>
        <w:t xml:space="preserve"> </w:t>
      </w:r>
      <w:r>
        <w:t xml:space="preserve">position at your esteemed organization in</w:t>
      </w:r>
      <w:r>
        <w:t xml:space="preserve"> </w:t>
      </w:r>
      <w:r>
        <w:rPr>
          <w:bCs/>
          <w:b/>
        </w:rPr>
        <w:t xml:space="preserve">Qatar Doha</w:t>
      </w:r>
      <w:r>
        <w:t xml:space="preserve">. As a dedicated legal professional with a strong background in corporate law, dispute resolution, and regulatory compliance, I am eager to contribute my expertise to a firm that values integrity, innovation, and excellence. My passion for the law is matched only by my commitment to understanding the unique legal landscape of</w:t>
      </w:r>
      <w:r>
        <w:t xml:space="preserve"> </w:t>
      </w:r>
      <w:r>
        <w:rPr>
          <w:bCs/>
          <w:b/>
        </w:rPr>
        <w:t xml:space="preserve">Qatar Doha</w:t>
      </w:r>
      <w:r>
        <w:t xml:space="preserve">, where I am confident my skills will align with your organization’s goals.</w:t>
      </w:r>
    </w:p>
    <w:bookmarkStart w:id="20" w:name="X50b5d4275936a59db692f3fc09a0a59a11ed0bb"/>
    <w:p>
      <w:pPr>
        <w:pStyle w:val="Heading2"/>
      </w:pPr>
      <w:r>
        <w:rPr>
          <w:bCs/>
          <w:b/>
        </w:rPr>
        <w:t xml:space="preserve">About Me: A Lawyer with a Global Perspective</w:t>
      </w:r>
    </w:p>
    <w:p>
      <w:pPr>
        <w:pStyle w:val="FirstParagraph"/>
      </w:pPr>
      <w:r>
        <w:t xml:space="preserve">With over [X years] of experience in the legal field, I have developed a comprehensive understanding of both domestic and international legal frameworks. My career as a</w:t>
      </w:r>
      <w:r>
        <w:t xml:space="preserve"> </w:t>
      </w:r>
      <w:r>
        <w:rPr>
          <w:bCs/>
          <w:b/>
        </w:rPr>
        <w:t xml:space="preserve">Lawyer</w:t>
      </w:r>
      <w:r>
        <w:t xml:space="preserve"> </w:t>
      </w:r>
      <w:r>
        <w:t xml:space="preserve">has been defined by a focus on client-centric solutions, meticulous attention to detail, and an unwavering commitment to upholding justice. In my previous role at [Previous Law Firm or Organization], I specialized in corporate law, advising clients on mergers and acquisitions, contract negotiations, and risk management. This experience has equipped me with the ability to navigate complex legal challenges while ensuring compliance with local regulations.</w:t>
      </w:r>
    </w:p>
    <w:p>
      <w:pPr>
        <w:pStyle w:val="BodyText"/>
      </w:pPr>
      <w:r>
        <w:t xml:space="preserve">What sets me apart is my adaptability to diverse legal environments. While I have worked in various jurisdictions, my recent focus on the Middle East has deepened my appreciation for the intricacies of</w:t>
      </w:r>
      <w:r>
        <w:t xml:space="preserve"> </w:t>
      </w:r>
      <w:r>
        <w:rPr>
          <w:bCs/>
          <w:b/>
        </w:rPr>
        <w:t xml:space="preserve">Qatar Doha</w:t>
      </w:r>
      <w:r>
        <w:t xml:space="preserve">'s legal system. I have closely followed developments in Qatari law, including its alignment with international standards and the evolving regulatory landscape driven by Vision 2030. This understanding allows me to provide strategic counsel that is both legally sound and culturally sensitive.</w:t>
      </w:r>
    </w:p>
    <w:bookmarkEnd w:id="20"/>
    <w:bookmarkStart w:id="21" w:name="X4f94d93d31e70468667ad950e98cc6e5a7f7141"/>
    <w:p>
      <w:pPr>
        <w:pStyle w:val="Heading2"/>
      </w:pPr>
      <w:r>
        <w:rPr>
          <w:bCs/>
          <w:b/>
        </w:rPr>
        <w:t xml:space="preserve">Why Qatar Doha? A Commitment to Local Legal Excellence</w:t>
      </w:r>
    </w:p>
    <w:p>
      <w:pPr>
        <w:pStyle w:val="FirstParagraph"/>
      </w:pPr>
      <w:r>
        <w:rPr>
          <w:bCs/>
          <w:b/>
        </w:rPr>
        <w:t xml:space="preserve">Qatar Doha</w:t>
      </w:r>
      <w:r>
        <w:t xml:space="preserve"> </w:t>
      </w:r>
      <w:r>
        <w:t xml:space="preserve">has emerged as a global hub for business, innovation, and cultural exchange. As a</w:t>
      </w:r>
      <w:r>
        <w:t xml:space="preserve"> </w:t>
      </w:r>
      <w:r>
        <w:rPr>
          <w:bCs/>
          <w:b/>
        </w:rPr>
        <w:t xml:space="preserve">Lawyer</w:t>
      </w:r>
      <w:r>
        <w:t xml:space="preserve">, I am particularly drawn to the opportunities this dynamic environment presents. The legal sector in</w:t>
      </w:r>
      <w:r>
        <w:t xml:space="preserve"> </w:t>
      </w:r>
      <w:r>
        <w:rPr>
          <w:bCs/>
          <w:b/>
        </w:rPr>
        <w:t xml:space="preserve">Qatar Doha</w:t>
      </w:r>
      <w:r>
        <w:t xml:space="preserve"> </w:t>
      </w:r>
      <w:r>
        <w:t xml:space="preserve">is experiencing significant growth, driven by infrastructure projects, foreign investment, and the country’s commitment to sustainable development. I am eager to contribute my expertise to a firm that plays a pivotal role in shaping this legal ecosystem.</w:t>
      </w:r>
    </w:p>
    <w:p>
      <w:pPr>
        <w:pStyle w:val="BodyText"/>
      </w:pPr>
      <w:r>
        <w:t xml:space="preserve">My understanding of Qatari law extends beyond theoretical knowledge. I have studied the Civil Code, Commercial Law, and regulations governing foreign investment in Qatar. Additionally, I am familiar with the unique challenges faced by international businesses operating in the region, such as navigating cultural nuances and ensuring compliance with Islamic principles where applicable. This holistic approach enables me to offer clients a blend of legal acumen and practical insights tailored to</w:t>
      </w:r>
      <w:r>
        <w:t xml:space="preserve"> </w:t>
      </w:r>
      <w:r>
        <w:rPr>
          <w:bCs/>
          <w:b/>
        </w:rPr>
        <w:t xml:space="preserve">Qatar Doha</w:t>
      </w:r>
      <w:r>
        <w:t xml:space="preserve">'s context.</w:t>
      </w:r>
    </w:p>
    <w:bookmarkEnd w:id="21"/>
    <w:bookmarkStart w:id="22" w:name="skills-and-strengths-a-lawyers-toolkit"/>
    <w:p>
      <w:pPr>
        <w:pStyle w:val="Heading2"/>
      </w:pPr>
      <w:r>
        <w:rPr>
          <w:bCs/>
          <w:b/>
        </w:rPr>
        <w:t xml:space="preserve">Skills and Strengths: A Lawyer’s Toolkit</w:t>
      </w:r>
    </w:p>
    <w:p>
      <w:pPr>
        <w:pStyle w:val="FirstParagraph"/>
      </w:pPr>
      <w:r>
        <w:t xml:space="preserve">As a</w:t>
      </w:r>
      <w:r>
        <w:t xml:space="preserve"> </w:t>
      </w:r>
      <w:r>
        <w:rPr>
          <w:bCs/>
          <w:b/>
        </w:rPr>
        <w:t xml:space="preserve">Lawyer</w:t>
      </w:r>
      <w:r>
        <w:t xml:space="preserve">, I bring a diverse skill set that includes:</w:t>
      </w:r>
    </w:p>
    <w:p>
      <w:pPr>
        <w:numPr>
          <w:ilvl w:val="0"/>
          <w:numId w:val="1001"/>
        </w:numPr>
        <w:pStyle w:val="Compact"/>
      </w:pPr>
      <w:r>
        <w:rPr>
          <w:bCs/>
          <w:b/>
        </w:rPr>
        <w:t xml:space="preserve">Legal Research and Analysis:</w:t>
      </w:r>
      <w:r>
        <w:t xml:space="preserve"> </w:t>
      </w:r>
      <w:r>
        <w:t xml:space="preserve">Proficient in conducting in-depth research to support litigation, drafting legal documents, and advising on complex cases.</w:t>
      </w:r>
    </w:p>
    <w:p>
      <w:pPr>
        <w:numPr>
          <w:ilvl w:val="0"/>
          <w:numId w:val="1001"/>
        </w:numPr>
        <w:pStyle w:val="Compact"/>
      </w:pPr>
      <w:r>
        <w:rPr>
          <w:bCs/>
          <w:b/>
        </w:rPr>
        <w:t xml:space="preserve">Courtroom Advocacy:</w:t>
      </w:r>
      <w:r>
        <w:t xml:space="preserve"> </w:t>
      </w:r>
      <w:r>
        <w:t xml:space="preserve">Strong negotiation and mediation skills, with experience representing clients in both civil and commercial disputes.</w:t>
      </w:r>
    </w:p>
    <w:p>
      <w:pPr>
        <w:numPr>
          <w:ilvl w:val="0"/>
          <w:numId w:val="1001"/>
        </w:numPr>
        <w:pStyle w:val="Compact"/>
      </w:pPr>
      <w:r>
        <w:rPr>
          <w:bCs/>
          <w:b/>
        </w:rPr>
        <w:t xml:space="preserve">Client Relationship Management:</w:t>
      </w:r>
      <w:r>
        <w:t xml:space="preserve"> </w:t>
      </w:r>
      <w:r>
        <w:t xml:space="preserve">Committed to building long-term partnerships by understanding client needs and delivering personalized solutions.</w:t>
      </w:r>
    </w:p>
    <w:p>
      <w:pPr>
        <w:numPr>
          <w:ilvl w:val="0"/>
          <w:numId w:val="1001"/>
        </w:numPr>
        <w:pStyle w:val="Compact"/>
      </w:pPr>
      <w:r>
        <w:rPr>
          <w:bCs/>
          <w:b/>
        </w:rPr>
        <w:t xml:space="preserve">Regulatory Compliance:</w:t>
      </w:r>
      <w:r>
        <w:t xml:space="preserve"> </w:t>
      </w:r>
      <w:r>
        <w:t xml:space="preserve">Expertise in ensuring adherence to local and international regulations, including those related to labor laws, data protection, and anti-corruption.</w:t>
      </w:r>
    </w:p>
    <w:p>
      <w:pPr>
        <w:numPr>
          <w:ilvl w:val="0"/>
          <w:numId w:val="1001"/>
        </w:numPr>
        <w:pStyle w:val="Compact"/>
      </w:pPr>
      <w:r>
        <w:rPr>
          <w:bCs/>
          <w:b/>
        </w:rPr>
        <w:t xml:space="preserve">Cultural Competence:</w:t>
      </w:r>
      <w:r>
        <w:t xml:space="preserve"> </w:t>
      </w:r>
      <w:r>
        <w:t xml:space="preserve">A deep respect for Qatari traditions and values, which I believe is essential for fostering trust and collaboration in a multicultural legal environment.</w:t>
      </w:r>
    </w:p>
    <w:p>
      <w:pPr>
        <w:pStyle w:val="FirstParagraph"/>
      </w:pPr>
      <w:r>
        <w:t xml:space="preserve">These skills are further enhanced by my ability to communicate effectively in both Arabic and English, which allows me to engage with a wide range of clients and stakeholders in</w:t>
      </w:r>
      <w:r>
        <w:t xml:space="preserve"> </w:t>
      </w:r>
      <w:r>
        <w:rPr>
          <w:bCs/>
          <w:b/>
        </w:rPr>
        <w:t xml:space="preserve">Qatar Doha</w:t>
      </w:r>
      <w:r>
        <w:t xml:space="preserve">. I am also well-versed in legal software and digital tools that streamline case management, ensuring efficiency without compromising the quality of service.</w:t>
      </w:r>
    </w:p>
    <w:bookmarkEnd w:id="22"/>
    <w:bookmarkStart w:id="23" w:name="X9064f5804633e47f55e38474f5bc815827c4602"/>
    <w:p>
      <w:pPr>
        <w:pStyle w:val="Heading2"/>
      </w:pPr>
      <w:r>
        <w:rPr>
          <w:bCs/>
          <w:b/>
        </w:rPr>
        <w:t xml:space="preserve">Why Choose Me? A Lawyer’s Promise to Your Organization</w:t>
      </w:r>
    </w:p>
    <w:p>
      <w:pPr>
        <w:pStyle w:val="FirstParagraph"/>
      </w:pPr>
      <w:r>
        <w:t xml:space="preserve">What drives me as a</w:t>
      </w:r>
      <w:r>
        <w:t xml:space="preserve"> </w:t>
      </w:r>
      <w:r>
        <w:rPr>
          <w:bCs/>
          <w:b/>
        </w:rPr>
        <w:t xml:space="preserve">Lawyer</w:t>
      </w:r>
      <w:r>
        <w:t xml:space="preserve"> </w:t>
      </w:r>
      <w:r>
        <w:t xml:space="preserve">is the desire to make a meaningful impact. I am not merely seeking employment; I am looking for an opportunity to contribute to an organization that shares my vision of excellence and ethical practice. In</w:t>
      </w:r>
      <w:r>
        <w:t xml:space="preserve"> </w:t>
      </w:r>
      <w:r>
        <w:rPr>
          <w:bCs/>
          <w:b/>
        </w:rPr>
        <w:t xml:space="preserve">Qatar Doha</w:t>
      </w:r>
      <w:r>
        <w:t xml:space="preserve">, where the legal sector is evolving rapidly, I am confident that my experience, adaptability, and passion for the law will add value to your team.</w:t>
      </w:r>
    </w:p>
    <w:p>
      <w:pPr>
        <w:pStyle w:val="BodyText"/>
      </w:pPr>
      <w:r>
        <w:t xml:space="preserve">I am particularly drawn to your firm’s reputation for innovation and client-focused service. I admire how your organization has positioned itself as a leader in addressing the legal needs of both local and international clients. I am eager to collaborate with a team that values creativity, integrity, and a forward-thinking mindset.</w:t>
      </w:r>
    </w:p>
    <w:p>
      <w:pPr>
        <w:pStyle w:val="BodyText"/>
      </w:pPr>
      <w:r>
        <w:t xml:space="preserve">Furthermore, my proactive approach to learning ensures that I stay ahead of industry trends. For instance, I have recently completed training on Qatari labor laws and digital governance frameworks. This commitment to continuous growth allows me to offer clients up-to-date guidance in an ever-changing legal landscape.</w:t>
      </w:r>
    </w:p>
    <w:bookmarkEnd w:id="23"/>
    <w:bookmarkStart w:id="24" w:name="conclusion-a-call-to-action"/>
    <w:p>
      <w:pPr>
        <w:pStyle w:val="Heading2"/>
      </w:pPr>
      <w:r>
        <w:rPr>
          <w:bCs/>
          <w:b/>
        </w:rPr>
        <w:t xml:space="preserve">Conclusion: A Call to Action</w:t>
      </w:r>
    </w:p>
    <w:p>
      <w:pPr>
        <w:pStyle w:val="FirstParagraph"/>
      </w:pPr>
      <w:r>
        <w:t xml:space="preserve">In conclusion, I am excited about the possibility of joining your team as a</w:t>
      </w:r>
      <w:r>
        <w:t xml:space="preserve"> </w:t>
      </w:r>
      <w:r>
        <w:rPr>
          <w:bCs/>
          <w:b/>
        </w:rPr>
        <w:t xml:space="preserve">Lawyer</w:t>
      </w:r>
      <w:r>
        <w:t xml:space="preserve"> </w:t>
      </w:r>
      <w:r>
        <w:t xml:space="preserve">in</w:t>
      </w:r>
      <w:r>
        <w:t xml:space="preserve"> </w:t>
      </w:r>
      <w:r>
        <w:rPr>
          <w:bCs/>
          <w:b/>
        </w:rPr>
        <w:t xml:space="preserve">Qatar Doha</w:t>
      </w:r>
      <w:r>
        <w:t xml:space="preserve">. My background, skills, and dedication align seamlessly with the needs of your organization. I would welcome the opportunity to discuss how my qualifications can contribute to your continued success.</w:t>
      </w:r>
    </w:p>
    <w:p>
      <w:pPr>
        <w:pStyle w:val="BodyText"/>
      </w:pPr>
      <w:r>
        <w:t xml:space="preserve">Please find my resume attached for your review. I am available at [Your Phone Number] or [Your Email Address] and am happy to accommodate an interview at your earliest convenience. Thank you for considering my application, and I look forward to the possibility of contributing to your firm’s legacy of excellence in the legal field.</w:t>
      </w:r>
    </w:p>
    <w:p>
      <w:pPr>
        <w:pStyle w:val="BodyText"/>
      </w:pPr>
      <w:r>
        <w:t xml:space="preserve">Sincerely,</w:t>
      </w:r>
    </w:p>
    <w:p>
      <w:pPr>
        <w:pStyle w:val="BodyText"/>
      </w:pPr>
      <w:r>
        <w:rPr>
          <w:bCs/>
          <w:b/>
        </w:rPr>
        <w:t xml:space="preserve">[Your Full Name]</w:t>
      </w:r>
      <w:r>
        <w:br/>
      </w:r>
      <w:r>
        <w:t xml:space="preserve">[Your Contact Information: Phone Number, Email Address]</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Qatar Doha</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