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30b938610a75c183cb1136e510428d7ed158a7"/>
    <w:p>
      <w:pPr>
        <w:pStyle w:val="Heading1"/>
      </w:pPr>
      <w:r>
        <w:t xml:space="preserve">Cover Letter for Legal Professional Position in Saudi Arabia Riyadh</w:t>
      </w:r>
    </w:p>
    <w:p>
      <w:pPr>
        <w:pStyle w:val="FirstParagraph"/>
      </w:pPr>
      <w:r>
        <w:t xml:space="preserve">Dear [Hiring Manager's Name],</w:t>
      </w:r>
    </w:p>
    <w:p>
      <w:pPr>
        <w:pStyle w:val="BodyText"/>
      </w:pPr>
      <w:r>
        <w:t xml:space="preserve">I am writing to express my strong interest in the [Specific Job Title] position at your esteemed organization, located in the vibrant city of Riyadh, Saudi Arabia. As a dedicated and experienced lawyer with a deep understanding of both international legal frameworks and the unique regulatory landscape of Saudi Arabia, I am eager to contribute my expertise to support your firm's mission of delivering exceptional legal services in this dynamic region. This cover letter outlines my qualifications, passion for the law, and commitment to upholding the highest standards of professionalism in Riyadh’s evolving legal environment.</w:t>
      </w:r>
    </w:p>
    <w:bookmarkStart w:id="20" w:name="professional-background-and-expertise"/>
    <w:p>
      <w:pPr>
        <w:pStyle w:val="Heading2"/>
      </w:pPr>
      <w:r>
        <w:t xml:space="preserve">Professional Background and Expertise</w:t>
      </w:r>
    </w:p>
    <w:p>
      <w:pPr>
        <w:pStyle w:val="FirstParagraph"/>
      </w:pPr>
      <w:r>
        <w:t xml:space="preserve">With [X years] of experience practicing law across diverse jurisdictions, I have developed a comprehensive skill set that aligns with the demands of the legal sector in Saudi Arabia. My career has been defined by a commitment to integrity, precision, and client-centric solutions. As a qualified lawyer, I have worked on cases spanning corporate law, dispute resolution, regulatory compliance, and intellectual property rights. This experience has equipped me with the ability to navigate complex legal challenges while adhering to the principles of justice and fairness.</w:t>
      </w:r>
    </w:p>
    <w:p>
      <w:pPr>
        <w:pStyle w:val="BodyText"/>
      </w:pPr>
      <w:r>
        <w:t xml:space="preserve">My academic background includes [Law Degree] from [University Name], where I graduated with distinction. This foundational education was further enhanced by my participation in advanced legal training programs focused on Middle Eastern law, including the intricacies of Saudi Arabia’s legal system. I have also pursued certifications in areas such as commercial law and Islamic jurisprudence, which are particularly relevant to the practice of law in Riyadh. These qualifications have allowed me to bridge traditional legal principles with the evolving needs of modern businesses operating within Saudi Arabia.</w:t>
      </w:r>
    </w:p>
    <w:bookmarkEnd w:id="20"/>
    <w:bookmarkStart w:id="21" w:name="Xf4fd5bb33de3a481da164c2f94b290b4b99d628"/>
    <w:p>
      <w:pPr>
        <w:pStyle w:val="Heading2"/>
      </w:pPr>
      <w:r>
        <w:t xml:space="preserve">Understanding of Saudi Arabia’s Legal Environment</w:t>
      </w:r>
    </w:p>
    <w:p>
      <w:pPr>
        <w:pStyle w:val="FirstParagraph"/>
      </w:pPr>
      <w:r>
        <w:t xml:space="preserve">Saudi Arabia is undergoing significant transformation under Vision 2030, which has created new opportunities and challenges for legal professionals. As a lawyer with a keen interest in this region, I have closely followed developments such as the expansion of private sector participation, the introduction of new commercial laws, and the establishment of specialized courts in Riyadh. My knowledge of these changes enables me to provide strategic counsel that aligns with both local regulations and international best practices.</w:t>
      </w:r>
    </w:p>
    <w:p>
      <w:pPr>
        <w:pStyle w:val="BodyText"/>
      </w:pPr>
      <w:r>
        <w:t xml:space="preserve">One of my key strengths is my ability to adapt to diverse legal systems while maintaining a strong focus on client needs. In Riyadh, where the legal landscape is shaped by Islamic law (Sharia) and modern statutory frameworks, I have worked on cases involving contract disputes, property rights, and corporate governance. My experience with cross-border transactions has also prepared me to support clients navigating the complexities of international trade within Saudi Arabia’s growing economy.</w:t>
      </w:r>
    </w:p>
    <w:bookmarkEnd w:id="21"/>
    <w:bookmarkStart w:id="22" w:name="X8e2551895fabcfc47b184bc924b43b7770cbb9c"/>
    <w:p>
      <w:pPr>
        <w:pStyle w:val="Heading2"/>
      </w:pPr>
      <w:r>
        <w:t xml:space="preserve">Cultural Sensitivity and Professional Ethics</w:t>
      </w:r>
    </w:p>
    <w:p>
      <w:pPr>
        <w:pStyle w:val="FirstParagraph"/>
      </w:pPr>
      <w:r>
        <w:t xml:space="preserve">As a lawyer practicing in Saudi Arabia Riyadh, I understand the importance of cultural sensitivity and respect for local customs. The legal profession in this region is deeply intertwined with societal values, and I have always prioritized building trust through transparency, empathy, and a thorough understanding of clients’ unique circumstances. Whether advising individuals or corporations, I strive to ensure that my approach is both legally sound and culturally appropriate.</w:t>
      </w:r>
    </w:p>
    <w:p>
      <w:pPr>
        <w:pStyle w:val="BodyText"/>
      </w:pPr>
      <w:r>
        <w:t xml:space="preserve">My professional ethics are rooted in the principles of fairness, confidentiality, and accountability. In Riyadh’s legal community, where reputation and integrity are paramount, I have consistently upheld these values. I am also committed to staying updated on the latest legal reforms in Saudi Arabia, such as those related to labor laws and digital governance. This proactive approach ensures that I can provide clients with accurate and actionable guidance.</w:t>
      </w:r>
    </w:p>
    <w:bookmarkEnd w:id="22"/>
    <w:bookmarkStart w:id="23" w:name="X376e89cc5994fbe3d804454a3f2bc222ac40edb"/>
    <w:p>
      <w:pPr>
        <w:pStyle w:val="Heading2"/>
      </w:pPr>
      <w:r>
        <w:t xml:space="preserve">Why Riyadh? A Commitment to Growth and Innovation</w:t>
      </w:r>
    </w:p>
    <w:p>
      <w:pPr>
        <w:pStyle w:val="FirstParagraph"/>
      </w:pPr>
      <w:r>
        <w:t xml:space="preserve">Riyadh is not only the capital of Saudi Arabia but also a hub of economic and legal innovation. As a lawyer, I am drawn to the city’s rapid development, which has created a demand for skilled professionals who can navigate its unique legal challenges. My decision to pursue opportunities in Riyadh is driven by a desire to contribute to this progress while supporting clients in achieving their objectives.</w:t>
      </w:r>
    </w:p>
    <w:p>
      <w:pPr>
        <w:pStyle w:val="BodyText"/>
      </w:pPr>
      <w:r>
        <w:t xml:space="preserve">The city’s strategic location and growing international business presence make it an ideal environment for legal professionals. I am particularly interested in collaborating with firms that are committed to fostering innovation and excellence, as I believe that the future of law in Riyadh will be shaped by those who embrace both tradition and modernity. My ability to work effectively in multicultural teams, combined with my fluency in [Languages, e.g., English and Arabic], positions me to thrive in this dynamic setting.</w:t>
      </w:r>
    </w:p>
    <w:bookmarkEnd w:id="23"/>
    <w:bookmarkStart w:id="24" w:name="conclusion"/>
    <w:p>
      <w:pPr>
        <w:pStyle w:val="Heading2"/>
      </w:pPr>
      <w:r>
        <w:t xml:space="preserve">Conclusion</w:t>
      </w:r>
    </w:p>
    <w:p>
      <w:pPr>
        <w:pStyle w:val="FirstParagraph"/>
      </w:pPr>
      <w:r>
        <w:t xml:space="preserve">In conclusion, I am confident that my qualifications as a lawyer, coupled with my deep understanding of Saudi Arabia’s legal and cultural context, make me a strong candidate for the [Specific Job Title] role at your organization. I am eager to bring my expertise in corporate law, dispute resolution, and regulatory compliance to support your firm’s goals while contributing to the continued growth of the legal sector in Riyadh.</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and helping shape the future of legal practice in Saudi Arabia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Saudi Arabia Riyadh</dc:title>
  <dc:creator/>
  <cp:keywords/>
  <dcterms:created xsi:type="dcterms:W3CDTF">2026-07-23T19:16:23Z</dcterms:created>
  <dcterms:modified xsi:type="dcterms:W3CDTF">2026-07-23T19:16:23Z</dcterms:modified>
</cp:coreProperties>
</file>

<file path=docProps/custom.xml><?xml version="1.0" encoding="utf-8"?>
<Properties xmlns="http://schemas.openxmlformats.org/officeDocument/2006/custom-properties" xmlns:vt="http://schemas.openxmlformats.org/officeDocument/2006/docPropsVTypes"/>
</file>