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opportunity to contribute my legal expertise as a Lawyer in Senegal Dakar. With a profound understanding of the dynamic legal landscape of this vibrant city and a commitment to upholding justice, I believe I am uniquely positioned to support your organization's mission while advancing the principles of equity and integrity that define our profession.</w:t>
      </w:r>
    </w:p>
    <w:bookmarkStart w:id="20" w:name="background-and-professional-journey"/>
    <w:p>
      <w:pPr>
        <w:pStyle w:val="Heading2"/>
      </w:pPr>
      <w:r>
        <w:t xml:space="preserve">Background and Professional Journey</w:t>
      </w:r>
    </w:p>
    <w:p>
      <w:pPr>
        <w:pStyle w:val="FirstParagraph"/>
      </w:pPr>
      <w:r>
        <w:t xml:space="preserve">As a licensed attorney with over [X years] of experience in both domestic and international legal frameworks, I have cultivated a deep expertise in areas such as corporate law, human rights advocacy, and dispute resolution. My academic foundation includes a Juris Doctor degree from [University Name], where I graduated with honors, and my postgraduate studies in comparative legal systems further equipped me to navigate the complexities of Senegal’s civil law tradition. This educational background has been complemented by hands-on experience working with legal institutions in Africa, including internships at [Relevant Organization or Law Firm in Senegal or West Africa], where I gained firsthand insight into the unique challenges and opportunities present in Senegal Dakar.</w:t>
      </w:r>
    </w:p>
    <w:p>
      <w:pPr>
        <w:pStyle w:val="BodyText"/>
      </w:pPr>
      <w:r>
        <w:t xml:space="preserve">My professional journey has been characterized by a dedication to justice and a nuanced understanding of the cultural and social contexts that shape legal practice. In Senegal, where the law is deeply intertwined with communal values and historical traditions, I have consistently sought to bridge theoretical knowledge with practical solutions. For instance, during my tenure at [Previous Law Firm or Organization], I successfully represented clients in commercial disputes involving local businesses and multinational corporations, leveraging my fluency in French and English to ensure seamless communication and culturally sensitive legal strategies.</w:t>
      </w:r>
    </w:p>
    <w:bookmarkEnd w:id="20"/>
    <w:bookmarkStart w:id="21" w:name="why-senegal-dakar"/>
    <w:p>
      <w:pPr>
        <w:pStyle w:val="Heading2"/>
      </w:pPr>
      <w:r>
        <w:t xml:space="preserve">Why Senegal Dakar?</w:t>
      </w:r>
    </w:p>
    <w:p>
      <w:pPr>
        <w:pStyle w:val="FirstParagraph"/>
      </w:pPr>
      <w:r>
        <w:t xml:space="preserve">Senegal Dakar is not just a location; it is a hub of innovation, cultural heritage, and economic growth that demands a legal professional who understands its intricacies. As a Lawyer in this region, I have always been inspired by the city’s role as a gateway to West Africa, where legal systems evolve to meet the demands of globalization while preserving local customs. Dakar’s vibrant legal community offers an environment where collaboration and innovation thrive, and I am eager to contribute my skills to support this ecosystem.</w:t>
      </w:r>
    </w:p>
    <w:p>
      <w:pPr>
        <w:pStyle w:val="BodyText"/>
      </w:pPr>
      <w:r>
        <w:t xml:space="preserve">One of my key strengths is my ability to adapt legal principles to the specific needs of Senegal’s diverse population. Whether advising on labor laws that reflect the country’s evolving workforce or addressing environmental regulations in a rapidly urbanizing city, I prioritize solutions that are both legally sound and socially responsible. My work with NGOs focused on human rights in Senegal has also reinforced my commitment to using the law as a tool for empowerment, particularly for marginalized communities. This aligns seamlessly with the values of [Law Firm or Organization Name], which I understand is dedicated to fostering justice and equality in Dakar.</w:t>
      </w:r>
    </w:p>
    <w:bookmarkEnd w:id="21"/>
    <w:bookmarkStart w:id="22" w:name="key-qualifications-and-expertise"/>
    <w:p>
      <w:pPr>
        <w:pStyle w:val="Heading2"/>
      </w:pPr>
      <w:r>
        <w:t xml:space="preserve">Key Qualifications and Expertise</w:t>
      </w:r>
    </w:p>
    <w:p>
      <w:pPr>
        <w:pStyle w:val="FirstParagraph"/>
      </w:pPr>
      <w:r>
        <w:t xml:space="preserve">My qualifications as a Lawyer extend beyond technical expertise. I bring a strong analytical mindset, honed through years of researching legal precedents and drafting comprehensive legal documents. My ability to communicate complex ideas clearly—whether in courtrooms, boardrooms, or community forums—ensures that clients receive guidance tailored to their unique circumstances. Additionally, my proficiency in multiple languages allows me to serve a broad range of clients, from local businesses to international stakeholders operating within Senegal’s legal framework.</w:t>
      </w:r>
    </w:p>
    <w:p>
      <w:pPr>
        <w:pStyle w:val="BodyText"/>
      </w:pPr>
      <w:r>
        <w:t xml:space="preserve">What sets me apart is my proactive approach to problem-solving. In Senegal Dakar, where the legal environment is constantly evolving due to factors like economic development and regulatory changes, I have developed a reputation for anticipating challenges and crafting forward-thinking strategies. For example, during a recent project involving cross-border investments in the energy sector, I collaborated with local authorities to ensure compliance with Senegal’s renewable energy policies while safeguarding my clients’ interests. This experience underscored the importance of combining legal acumen with an understanding of the region’s socio-economic landscape.</w:t>
      </w:r>
    </w:p>
    <w:bookmarkEnd w:id="22"/>
    <w:bookmarkStart w:id="23" w:name="commitment-to-community-and-ethics"/>
    <w:p>
      <w:pPr>
        <w:pStyle w:val="Heading2"/>
      </w:pPr>
      <w:r>
        <w:t xml:space="preserve">Commitment to Community and Ethics</w:t>
      </w:r>
    </w:p>
    <w:p>
      <w:pPr>
        <w:pStyle w:val="FirstParagraph"/>
      </w:pPr>
      <w:r>
        <w:t xml:space="preserve">Beyond my professional achievements, I am deeply committed to giving back to the community that has shaped my career. As a member of [Relevant Legal Association or Bar Association in Senegal], I have participated in initiatives aimed at increasing legal literacy among underserved populations. I believe that the role of a Lawyer transcends individual cases—it is about fostering trust in the justice system and advocating for systemic change. This philosophy resonates with my desire to work alongside your team, where collective efforts can create lasting impact.</w:t>
      </w:r>
    </w:p>
    <w:p>
      <w:pPr>
        <w:pStyle w:val="BodyText"/>
      </w:pPr>
      <w:r>
        <w:t xml:space="preserve">My ethical standards are non-negotiable. In Senegal Dakar, where the legal profession holds a vital role in shaping societal progress, I adhere to the highest principles of integrity and transparency. This commitment is reflected in my work with [Specific Example: e.g., "a pro bono initiative supporting small-scale farmers in Dakar’s agricultural sector"], where I provided legal assistance to ensure fair land use agreements and protect the rights of local communities.</w:t>
      </w:r>
    </w:p>
    <w:bookmarkEnd w:id="23"/>
    <w:bookmarkStart w:id="24" w:name="conclusion"/>
    <w:p>
      <w:pPr>
        <w:pStyle w:val="Heading2"/>
      </w:pPr>
      <w:r>
        <w:t xml:space="preserve">Conclusion</w:t>
      </w:r>
    </w:p>
    <w:p>
      <w:pPr>
        <w:pStyle w:val="FirstParagraph"/>
      </w:pPr>
      <w:r>
        <w:t xml:space="preserve">In conclusion, I am eager to bring my expertise, passion for justice, and cultural sensitivity to [Law Firm or Organization Name] as a Lawyer in Senegal Dakar. I am confident that my background in both domestic and international law, combined with my deep connection to this region, will enable me to make meaningful contributions to your team. I would welcome the opportunity to discuss how my skills align with your organization’s goals and how I can help advance the cause of justice in Dakar.</w:t>
      </w:r>
    </w:p>
    <w:p>
      <w:pPr>
        <w:pStyle w:val="BodyText"/>
      </w:pPr>
      <w:r>
        <w:t xml:space="preserve">Thank you for considering my application. I look forward to the possibility of contributing to your esteemed institution and supporting its mission in Senegal Dakar.</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2026-07-23T07:17:11Z</dcterms:created>
  <dcterms:modified xsi:type="dcterms:W3CDTF">2026-07-23T07:17:11Z</dcterms:modified>
</cp:coreProperties>
</file>

<file path=docProps/custom.xml><?xml version="1.0" encoding="utf-8"?>
<Properties xmlns="http://schemas.openxmlformats.org/officeDocument/2006/custom-properties" xmlns:vt="http://schemas.openxmlformats.org/officeDocument/2006/docPropsVTypes"/>
</file>