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rPr>
          <w:bCs/>
          <w:b/>
        </w:rPr>
        <w:t xml:space="preserve">Dear [Recipient's Name],</w:t>
      </w:r>
    </w:p>
    <w:p>
      <w:pPr>
        <w:pStyle w:val="BodyText"/>
      </w:pPr>
      <w:r>
        <w:t xml:space="preserve">It is with great enthusiasm and professional conviction that I submit my application for the [Specific Position, e.g., "Legal Counsel" or "Associate Lawyer"] role at your esteemed organization in Zimbabwe Harare. As a qualified lawyer with a steadfast commitment to justice and the rule of law, I am eager to contribute my expertise to an institution that values integrity, legal excellence, and community impact in this dynamic legal landscape.</w:t>
      </w:r>
    </w:p>
    <w:p>
      <w:pPr>
        <w:pStyle w:val="BodyText"/>
      </w:pPr>
      <w:r>
        <w:t xml:space="preserve">Having practiced law for [X years] across diverse legal domains—ranging from corporate litigation to human rights advocacy—I have cultivated a robust understanding of the challenges and opportunities inherent in Zimbabwe Harare’s legal environment. This region, as a hub of economic activity and social transformation, demands lawyers who are not only technically proficient but also deeply attuned to the cultural and socio-political nuances that shape legal practice. My background aligns seamlessly with these expectations, and I am confident that my skills will add value to your team.</w:t>
      </w:r>
    </w:p>
    <w:bookmarkStart w:id="20" w:name="professional-background"/>
    <w:p>
      <w:pPr>
        <w:pStyle w:val="Heading2"/>
      </w:pPr>
      <w:r>
        <w:t xml:space="preserve">Professional Background</w:t>
      </w:r>
    </w:p>
    <w:p>
      <w:pPr>
        <w:pStyle w:val="FirstParagraph"/>
      </w:pPr>
      <w:r>
        <w:t xml:space="preserve">As a lawyer in Zimbabwe Harare, I have worked extensively on cases that reflect the complexities of local law. For instance, my role as [Your Previous Position] at [Previous Law Firm/Institution] involved representing clients in commercial disputes, drafting legal documents for corporate entities, and advising on regulatory compliance. These experiences have honed my ability to navigate the intricacies of Zimbabwean law while ensuring that clients’ interests are safeguarded within the framework of constitutional principles.</w:t>
      </w:r>
    </w:p>
    <w:p>
      <w:pPr>
        <w:pStyle w:val="BodyText"/>
      </w:pPr>
      <w:r>
        <w:t xml:space="preserve">One of my proudest achievements was [specific example: "leading a team in resolving a high-profile labor dispute involving over 200 employees," or "contributing to the drafting of a landmark policy on land rights for rural communities"]. Such projects underscore my ability to balance legal acumen with empathy, ensuring that justice is not only served but also perceived as fair and accessible. This aligns with the ethos of Zimbabwe Harare, where the legal system plays a pivotal role in fostering stability and economic growth.</w:t>
      </w:r>
    </w:p>
    <w:bookmarkEnd w:id="20"/>
    <w:bookmarkStart w:id="21" w:name="skills-and-expertise"/>
    <w:p>
      <w:pPr>
        <w:pStyle w:val="Heading2"/>
      </w:pPr>
      <w:r>
        <w:t xml:space="preserve">Skills and Expertise</w:t>
      </w:r>
    </w:p>
    <w:p>
      <w:pPr>
        <w:pStyle w:val="FirstParagraph"/>
      </w:pPr>
      <w:r>
        <w:t xml:space="preserve">My expertise spans multiple areas of law, including but not limited to:</w:t>
      </w:r>
    </w:p>
    <w:p>
      <w:pPr>
        <w:numPr>
          <w:ilvl w:val="0"/>
          <w:numId w:val="1001"/>
        </w:numPr>
        <w:pStyle w:val="Compact"/>
      </w:pPr>
      <w:r>
        <w:rPr>
          <w:bCs/>
          <w:b/>
        </w:rPr>
        <w:t xml:space="preserve">Corporate Law:</w:t>
      </w:r>
      <w:r>
        <w:t xml:space="preserve"> </w:t>
      </w:r>
      <w:r>
        <w:t xml:space="preserve">Advising businesses on compliance, mergers, and acquisitions in line with Zimbabwean regulations.</w:t>
      </w:r>
    </w:p>
    <w:p>
      <w:pPr>
        <w:numPr>
          <w:ilvl w:val="0"/>
          <w:numId w:val="1001"/>
        </w:numPr>
        <w:pStyle w:val="Compact"/>
      </w:pPr>
      <w:r>
        <w:rPr>
          <w:bCs/>
          <w:b/>
        </w:rPr>
        <w:t xml:space="preserve">Civil Litigation:</w:t>
      </w:r>
      <w:r>
        <w:t xml:space="preserve"> </w:t>
      </w:r>
      <w:r>
        <w:t xml:space="preserve">Representing clients in both lower and higher courts, with a focus on resolving disputes efficiently.</w:t>
      </w:r>
    </w:p>
    <w:p>
      <w:pPr>
        <w:numPr>
          <w:ilvl w:val="0"/>
          <w:numId w:val="1001"/>
        </w:numPr>
        <w:pStyle w:val="Compact"/>
      </w:pPr>
      <w:r>
        <w:rPr>
          <w:bCs/>
          <w:b/>
        </w:rPr>
        <w:t xml:space="preserve">Human Rights Advocacy:</w:t>
      </w:r>
      <w:r>
        <w:t xml:space="preserve"> </w:t>
      </w:r>
      <w:r>
        <w:t xml:space="preserve">Working with NGOs to address systemic inequalities and promote social justice in Zimbabwe Harare.</w:t>
      </w:r>
    </w:p>
    <w:p>
      <w:pPr>
        <w:numPr>
          <w:ilvl w:val="0"/>
          <w:numId w:val="1001"/>
        </w:numPr>
        <w:pStyle w:val="Compact"/>
      </w:pPr>
      <w:r>
        <w:rPr>
          <w:bCs/>
          <w:b/>
        </w:rPr>
        <w:t xml:space="preserve">Legal Research and Drafting:</w:t>
      </w:r>
      <w:r>
        <w:t xml:space="preserve"> </w:t>
      </w:r>
      <w:r>
        <w:t xml:space="preserve">Producing concise, actionable legal documents that meet the highest standards of accuracy and clarity.</w:t>
      </w:r>
    </w:p>
    <w:p>
      <w:pPr>
        <w:pStyle w:val="FirstParagraph"/>
      </w:pPr>
      <w:r>
        <w:t xml:space="preserve">In addition to technical skills, I possess strong interpersonal abilities that are critical for a lawyer in Zimbabwe Harare. My ability to communicate complex legal concepts in an accessible manner has earned me the trust of clients and colleagues alike. Furthermore, my proficiency in [language, if applicable] allows me to serve a broader demographic within the region.</w:t>
      </w:r>
    </w:p>
    <w:bookmarkEnd w:id="21"/>
    <w:bookmarkStart w:id="22" w:name="X4b23281238d8ec735b61a033d208668d9955cad"/>
    <w:p>
      <w:pPr>
        <w:pStyle w:val="Heading2"/>
      </w:pPr>
      <w:r>
        <w:t xml:space="preserve">Commitment to Zimbabwe Harare’s Legal Community</w:t>
      </w:r>
    </w:p>
    <w:p>
      <w:pPr>
        <w:pStyle w:val="FirstParagraph"/>
      </w:pPr>
      <w:r>
        <w:t xml:space="preserve">Zimbabwe Harare is a city where the legal profession is not merely a career but a calling. As a lawyer, I have always believed in giving back to the community through pro bono work and legal education initiatives. For example, I have volunteered with [specific organization or project], providing free legal consultations to underprivileged individuals and helping them navigate issues related to housing, employment, and family law. This commitment reflects my belief that the role of a lawyer extends beyond courtrooms—it is about empowering individuals and fostering a culture of accountability.</w:t>
      </w:r>
    </w:p>
    <w:p>
      <w:pPr>
        <w:pStyle w:val="BodyText"/>
      </w:pPr>
      <w:r>
        <w:t xml:space="preserve">Moreover, I am deeply aware of the unique challenges facing Zimbabwe Harare’s legal sector. From navigating evolving regulatory frameworks to addressing systemic inefficiencies, lawyers in this region must be adaptable and forward-thinking. My experience in [specific area, e.g., "economic reforms" or "landmark litigation"] has equipped me with the resilience and creativity needed to thrive in such an environment.</w:t>
      </w:r>
    </w:p>
    <w:bookmarkEnd w:id="22"/>
    <w:bookmarkStart w:id="23" w:name="why-zimbabwe-harare"/>
    <w:p>
      <w:pPr>
        <w:pStyle w:val="Heading2"/>
      </w:pPr>
      <w:r>
        <w:t xml:space="preserve">Why Zimbabwe Harare?</w:t>
      </w:r>
    </w:p>
    <w:p>
      <w:pPr>
        <w:pStyle w:val="FirstParagraph"/>
      </w:pPr>
      <w:r>
        <w:t xml:space="preserve">Zimbabwe Harare is not just a location; it is a symbol of opportunity, resilience, and progress. As a lawyer, I am inspired by the city’s vibrant legal community and its dedication to upholding justice in the face of adversity. The chance to contribute to this ecosystem is both an honor and a responsibility. I am particularly drawn to your organization’s [mention specific value or mission, e.g., "commitment to corporate social responsibility" or "focus on innovative legal solutions"], which resonates with my own professional values.</w:t>
      </w:r>
    </w:p>
    <w:bookmarkEnd w:id="23"/>
    <w:bookmarkStart w:id="24" w:name="closing"/>
    <w:p>
      <w:pPr>
        <w:pStyle w:val="Heading2"/>
      </w:pPr>
      <w:r>
        <w:t xml:space="preserve">Closing</w:t>
      </w:r>
    </w:p>
    <w:p>
      <w:pPr>
        <w:pStyle w:val="FirstParagraph"/>
      </w:pPr>
      <w:r>
        <w:t xml:space="preserve">In conclusion, I am eager to bring my expertise, passion, and dedication to your organization. As a lawyer in Zimbabwe Harare, I am driven by the belief that the law is a powerful tool for change—and I am confident that my skills will enable me to contribute meaningfully to your team’s success. I would welcome the opportunity to discuss how my background and vision align with your goals.</w:t>
      </w:r>
    </w:p>
    <w:p>
      <w:pPr>
        <w:pStyle w:val="BodyText"/>
      </w:pPr>
      <w:r>
        <w:t xml:space="preserve">Thank you for considering my application. I look forward to the possibility of contributing to the continued excellence of your organization in Zimbabwe Harare.</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in Zimbabwe Harare</dc:title>
  <dc:creator/>
  <dc:language>en</dc:language>
  <cp:keywords/>
  <dcterms:created xsi:type="dcterms:W3CDTF">2026-07-23T13:30:28Z</dcterms:created>
  <dcterms:modified xsi:type="dcterms:W3CDTF">2026-07-23T13:30:28Z</dcterms:modified>
</cp:coreProperties>
</file>

<file path=docProps/custom.xml><?xml version="1.0" encoding="utf-8"?>
<Properties xmlns="http://schemas.openxmlformats.org/officeDocument/2006/custom-properties" xmlns:vt="http://schemas.openxmlformats.org/officeDocument/2006/docPropsVTypes"/>
</file>