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Librarian position at a reputable institution in Algeria Algiers. As someone deeply passionate about knowledge preservation, community engagement, and the transformative power of libraries, I am eager to contribute my skills and experience to support the cultural and educational growth of this vibrant region. With a solid background in library science, a commitment to fostering inclusive access to information, and a profound appreciation for Algeria’s rich heritage, I am confident that I would thrive in this role and make meaningful contributions to the library ecosystem in Algiers.</w:t>
      </w:r>
    </w:p>
    <w:p>
      <w:pPr>
        <w:pStyle w:val="BodyText"/>
      </w:pPr>
      <w:r>
        <w:t xml:space="preserve">Algeria Algiers has long been a hub of intellectual and cultural activity, with its libraries serving as vital centers for learning, research, and community development. The National Library of Algeria, for instance, stands as a symbol of the nation’s dedication to preserving its history while embracing modernity. As a Librarian in this dynamic environment, I aim to align my professional values with the mission of these institutions—to provide equitable access to resources, nurture lifelong learning, and bridge gaps between diverse communities. My understanding of the unique challenges and opportunities in Algeria Algiers has driven me to pursue this role with a sense of purpose and cultural sensitivity.</w:t>
      </w:r>
    </w:p>
    <w:p>
      <w:pPr>
        <w:pStyle w:val="BodyText"/>
      </w:pPr>
      <w:r>
        <w:t xml:space="preserve">Throughout my career as a Librarian, I have developed expertise in cataloging systems, digital resource management, and user engagement strategies. At my previous position at [Previous Institution Name], I spearheaded the digitization of rare manuscripts, ensuring their preservation for future generations while making them accessible to scholars and the public. This experience taught me the importance of balancing tradition with innovation—a principle that resonates deeply with the mission of libraries in Algeria Algiers. I am particularly drawn to opportunities where I can collaborate with local educators, researchers, and cultural organizations to create programs that reflect the region’s unique identity and needs.</w:t>
      </w:r>
    </w:p>
    <w:p>
      <w:pPr>
        <w:pStyle w:val="BodyText"/>
      </w:pPr>
      <w:r>
        <w:t xml:space="preserve">The role of a Librarian in Algeria Algiers extends beyond managing collections; it involves being a community leader and advocate for education. In my work, I have prioritized creating inclusive spaces where individuals of all backgrounds can explore, learn, and grow. For example, I designed a literacy initiative that partnered with schools to provide after-school tutoring and book clubs, which saw a 40% increase in student engagement. Such initiatives align with the vision of libraries in Algiers as hubs for empowerment and social cohesion. I am eager to bring this same passion for community-driven solutions to your institution.</w:t>
      </w:r>
    </w:p>
    <w:p>
      <w:pPr>
        <w:pStyle w:val="BodyText"/>
      </w:pPr>
      <w:r>
        <w:t xml:space="preserve">Algeria’s history is one of resilience and creativity, and its libraries play a crucial role in safeguarding this legacy. As a Librarian, I recognize the importance of integrating local narratives into library programming while also embracing global perspectives. In my previous roles, I have worked with multilingual collections and curated exhibits that highlight the intersection of tradition and modernity. This approach not only enriches user experiences but also fosters a deeper appreciation for cultural diversity—a value that is particularly relevant in a city like Algiers, where history and innovation coexist.</w:t>
      </w:r>
    </w:p>
    <w:p>
      <w:pPr>
        <w:pStyle w:val="BodyText"/>
      </w:pPr>
      <w:r>
        <w:t xml:space="preserve">What excites me most about the Librarian position in Algeria Algiers is the opportunity to contribute to an institution that is at the forefront of educational and cultural development. I am particularly inspired by your commitment to leveraging technology to enhance access to resources. For instance, I have experience implementing library management systems that streamline services and improve user satisfaction. I am confident that my technical skills and adaptability would enable me to support such initiatives while ensuring a seamless transition for both staff and patrons.</w:t>
      </w:r>
    </w:p>
    <w:p>
      <w:pPr>
        <w:pStyle w:val="BodyText"/>
      </w:pPr>
      <w:r>
        <w:t xml:space="preserve">In addition to my professional qualifications, I bring a deep respect for the cultural and historical context of Algeria. Having studied the region’s literature, art, and history, I understand the significance of libraries as custodians of national memory. I am especially interested in collaborating with local historians and artists to create programs that celebrate Algeria’s contributions to global knowledge. Whether through exhibitions, workshops, or outreach events, I aim to ensure that the library remains a living space for cultural exchange and dialogue.</w:t>
      </w:r>
    </w:p>
    <w:p>
      <w:pPr>
        <w:pStyle w:val="BodyText"/>
      </w:pPr>
      <w:r>
        <w:t xml:space="preserve">My decision to pursue this opportunity is also rooted in a personal commitment to service. Libraries are more than buildings—they are pillars of society that empower individuals and strengthen communities. In Algeria Algiers, where access to quality education and resources can vary, I see the Librarian as a vital advocate for equity and inclusion. I am prepared to go above and beyond to ensure that the library serves as a welcoming space for everyone, regardless of their background or circumstances.</w:t>
      </w:r>
    </w:p>
    <w:p>
      <w:pPr>
        <w:pStyle w:val="BodyText"/>
      </w:pPr>
      <w:r>
        <w:t xml:space="preserve">I would be honored to bring my expertise in library management, user-centered design, and community engagement to your institution. I am confident that my dedication to excellence, combined with my cultural awareness and technical proficiency, aligns perfectly with the goals of a Librarian in Algeria Algiers. I look forward to the possibility of discussing how I can contribute to your mission and help shape the future of libraries in this remarkable city.</w:t>
      </w:r>
    </w:p>
    <w:p>
      <w:pPr>
        <w:pStyle w:val="BodyText"/>
      </w:pPr>
      <w:r>
        <w:t xml:space="preserve">Thank you for considering my application. I am available at [Your Phone Number] or [Your Email Address] and am happy to accommodate an interview at your convenience. I would be delighted to further discuss how my background and vision can support the continued success of your library in Algeria Algiers.</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Algeria Algiers</dc:title>
  <dc:creator/>
  <cp:keywords/>
  <dcterms:created xsi:type="dcterms:W3CDTF">2026-07-22T12:05:05Z</dcterms:created>
  <dcterms:modified xsi:type="dcterms:W3CDTF">2026-07-22T12:05:05Z</dcterms:modified>
</cp:coreProperties>
</file>

<file path=docProps/custom.xml><?xml version="1.0" encoding="utf-8"?>
<Properties xmlns="http://schemas.openxmlformats.org/officeDocument/2006/custom-properties" xmlns:vt="http://schemas.openxmlformats.org/officeDocument/2006/docPropsVTypes"/>
</file>