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Librarian position at [Library Name] in Australia Melbourne. With a profound passion for knowledge, community engagement, and the transformative power of libraries, I am eager to contribute my expertise and dedication to your esteemed institution. As a seasoned professional in library services, I have consistently sought opportunities that align with the values of education, accessibility, and cultural enrichment—principles that resonate deeply with the vibrant library ecosystem in Australia Melbourne.</w:t>
      </w:r>
    </w:p>
    <w:p>
      <w:pPr>
        <w:pStyle w:val="BodyText"/>
      </w:pPr>
      <w:r>
        <w:t xml:space="preserve">Having worked as a Librarian for [Number] years across diverse settings, including public libraries and academic institutions, I have developed a comprehensive understanding of the evolving needs of patrons in an increasingly digital world. My career has been defined by a commitment to fostering lifelong learning, curating inclusive collections, and leveraging technology to enhance user experiences. In Australia Melbourne, where libraries play a pivotal role in bridging cultural divides and supporting educational equity, I am confident that my skills and vision align seamlessly with your mission.</w:t>
      </w:r>
    </w:p>
    <w:bookmarkStart w:id="20" w:name="why-australia-melbourne"/>
    <w:p>
      <w:pPr>
        <w:pStyle w:val="Heading2"/>
      </w:pPr>
      <w:r>
        <w:t xml:space="preserve">Why Australia Melbourne?</w:t>
      </w:r>
    </w:p>
    <w:p>
      <w:pPr>
        <w:pStyle w:val="FirstParagraph"/>
      </w:pPr>
      <w:r>
        <w:t xml:space="preserve">Australia Melbourne is a city renowned for its rich cultural tapestry and innovative approach to public services. As a Librarian, I have always been inspired by the opportunity to work in environments where libraries are not just repositories of books but dynamic hubs of creativity, collaboration, and community. The libraries in Melbourne exemplify this ethos, offering programs that cater to diverse demographics, from multilingual communities to tech-savvy youth. I am particularly drawn to [Library Name]’s reputation for prioritizing accessibility and innovation, which mirrors my own professional goals.</w:t>
      </w:r>
    </w:p>
    <w:p>
      <w:pPr>
        <w:pStyle w:val="BodyText"/>
      </w:pPr>
      <w:r>
        <w:t xml:space="preserve">My experience in Australia Melbourne has included collaborating with local organizations to develop initiatives that promote literacy and digital literacy among underserved populations. For instance, I spearheaded a project that provided free access to e-books and online resources for remote communities, ensuring that knowledge remained accessible regardless of geographical barriers. This work reinforced my belief in the library’s role as a catalyst for social change—a mission I am eager to continue at [Library Name].</w:t>
      </w:r>
    </w:p>
    <w:bookmarkEnd w:id="20"/>
    <w:bookmarkStart w:id="21" w:name="professional-experience-and-skills"/>
    <w:p>
      <w:pPr>
        <w:pStyle w:val="Heading2"/>
      </w:pPr>
      <w:r>
        <w:t xml:space="preserve">Professional Experience and Skills</w:t>
      </w:r>
    </w:p>
    <w:p>
      <w:pPr>
        <w:pStyle w:val="FirstParagraph"/>
      </w:pPr>
      <w:r>
        <w:t xml:space="preserve">As a Librarian, I have honed my ability to manage complex information systems, design user-centered services, and lead teams with empathy and precision. My expertise spans collection development, reference services, program planning, and community outreach. For example, at [Previous Library Name], I redesigned the library’s cataloging system to improve search efficiency by 40%, significantly enhancing patron satisfaction. Additionally, I created a series of workshops on digital citizenship that attracted over 500 participants annually, fostering a culture of lifelong learning.</w:t>
      </w:r>
    </w:p>
    <w:p>
      <w:pPr>
        <w:pStyle w:val="BodyText"/>
      </w:pPr>
      <w:r>
        <w:t xml:space="preserve">One of my proudest achievements was launching a "Books in the Park" initiative in Melbourne, which brought books and storytelling sessions to underprivileged neighborhoods. This program not only increased library membership by 30% but also strengthened the bond between the library and local schools, businesses, and cultural groups. Such experiences have taught me the importance of adaptability and creativity in addressing community needs—a mindset I bring to every project as a Librarian.</w:t>
      </w:r>
    </w:p>
    <w:bookmarkEnd w:id="21"/>
    <w:bookmarkStart w:id="22" w:name="Xa5d2ffdea998ca5e3f03124c85510ab41897dba"/>
    <w:p>
      <w:pPr>
        <w:pStyle w:val="Heading2"/>
      </w:pPr>
      <w:r>
        <w:t xml:space="preserve">Adapting to Australia Melbourne’s Unique Needs</w:t>
      </w:r>
    </w:p>
    <w:p>
      <w:pPr>
        <w:pStyle w:val="FirstParagraph"/>
      </w:pPr>
      <w:r>
        <w:t xml:space="preserve">Australia Melbourne’s libraries are at the forefront of integrating technology with traditional services, a balance that I am well-equipped to support. My background in managing digital archives and implementing AI-driven recommendation systems has prepared me to contribute to [Library Name]’s efforts in modernizing its offerings. Furthermore, my fluency in [Language, if applicable] and experience working with multicultural communities make me uniquely positioned to serve Melbourne’s diverse population.</w:t>
      </w:r>
    </w:p>
    <w:p>
      <w:pPr>
        <w:pStyle w:val="BodyText"/>
      </w:pPr>
      <w:r>
        <w:t xml:space="preserve">I am also deeply committed to sustainability and social responsibility—values that are increasingly central to libraries in Australia. At my previous role, I initiated a green library program that reduced paper waste by 50% through digital subscriptions and eco-friendly practices. This initiative not only aligned with global environmental goals but also set a precedent for responsible resource management in public institutions.</w:t>
      </w:r>
    </w:p>
    <w:bookmarkEnd w:id="22"/>
    <w:bookmarkStart w:id="23" w:name="why-me"/>
    <w:p>
      <w:pPr>
        <w:pStyle w:val="Heading2"/>
      </w:pPr>
      <w:r>
        <w:t xml:space="preserve">Why Me?</w:t>
      </w:r>
    </w:p>
    <w:p>
      <w:pPr>
        <w:pStyle w:val="FirstParagraph"/>
      </w:pPr>
      <w:r>
        <w:t xml:space="preserve">What sets me apart as a Librarian is my unwavering dedication to the communities I serve. I believe that libraries are more than just buildings; they are living, breathing spaces where people connect, learn, and grow. My ability to listen actively, collaborate effectively, and think strategically ensures that I can contribute meaningfully to [Library Name]’s goals. Whether it’s designing a new program or mentoring junior staff, I approach every task with the same passion and professionalism.</w:t>
      </w:r>
    </w:p>
    <w:p>
      <w:pPr>
        <w:pStyle w:val="BodyText"/>
      </w:pPr>
      <w:r>
        <w:t xml:space="preserve">Furthermore, my experience in Australia Melbourne has given me a nuanced understanding of the region’s cultural and educational landscape. I am familiar with local initiatives such as [mention specific programs or organizations, if applicable] and have participated in events that highlight Melbourne’s commitment to innovation. This local knowledge allows me to tailor my services to the unique needs of your patrons.</w:t>
      </w:r>
    </w:p>
    <w:bookmarkEnd w:id="23"/>
    <w:bookmarkStart w:id="24" w:name="conclusion"/>
    <w:p>
      <w:pPr>
        <w:pStyle w:val="Heading2"/>
      </w:pPr>
      <w:r>
        <w:t xml:space="preserve">Conclusion</w:t>
      </w:r>
    </w:p>
    <w:p>
      <w:pPr>
        <w:pStyle w:val="FirstParagraph"/>
      </w:pPr>
      <w:r>
        <w:t xml:space="preserve">In conclusion, I am excited about the opportunity to join [Library Name] as a Librarian and contribute to its mission of empowering individuals through knowledge and access. My track record of driving impactful projects, fostering inclusivity, and embracing innovation positions me as a strong candidate for this role. I would be thrilled to discuss how my skills and vision align with your needs during an interview.</w:t>
      </w:r>
    </w:p>
    <w:p>
      <w:pPr>
        <w:pStyle w:val="BodyText"/>
      </w:pPr>
      <w:r>
        <w:t xml:space="preserve">Thank you for considering my application. I look forward to the possibility of contributing to the vibrant library culture in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Australia Melbourne</dc:title>
  <dc:creator/>
  <dc:language>en</dc:language>
  <cp:keywords/>
  <dcterms:created xsi:type="dcterms:W3CDTF">2026-07-23T01:18:15Z</dcterms:created>
  <dcterms:modified xsi:type="dcterms:W3CDTF">2026-07-23T01:18:15Z</dcterms:modified>
</cp:coreProperties>
</file>

<file path=docProps/custom.xml><?xml version="1.0" encoding="utf-8"?>
<Properties xmlns="http://schemas.openxmlformats.org/officeDocument/2006/custom-properties" xmlns:vt="http://schemas.openxmlformats.org/officeDocument/2006/docPropsVTypes"/>
</file>