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0ec5b30f7e2ca68f9b7778418f05aa6aecfc8eb"/>
    <w:p>
      <w:pPr>
        <w:pStyle w:val="Heading1"/>
      </w:pPr>
      <w:r>
        <w:t xml:space="preserve">Cover Letter for Librarian Position in China Guangzhou</w:t>
      </w:r>
    </w:p>
    <w:p>
      <w:pPr>
        <w:pStyle w:val="FirstParagraph"/>
      </w:pPr>
      <w:r>
        <w:t xml:space="preserve">Dear [Hiring Manager's Name],</w:t>
      </w:r>
    </w:p>
    <w:p>
      <w:pPr>
        <w:pStyle w:val="BodyText"/>
      </w:pPr>
      <w:r>
        <w:t xml:space="preserve">I am writing to express my enthusiastic interest in the Librarian position at your esteemed institution in China Guangzhou. As a dedicated professional with a deep passion for knowledge organization, cultural preservation, and community engagement, I am eager to contribute my expertise to an institution that values the transformative power of libraries. My background as a Librarian, combined with my understanding of the unique educational and cultural landscape of China Guangzhou, positions me to make meaningful contributions to your library’s mission of fostering lifelong learning and innovation.</w:t>
      </w:r>
    </w:p>
    <w:p>
      <w:pPr>
        <w:pStyle w:val="BodyText"/>
      </w:pPr>
      <w:r>
        <w:t xml:space="preserve">With over [X years] of experience in library science, I have cultivated a strong foundation in managing diverse collections, curating digital resources, and designing programs that cater to varied user needs. My work as a Librarian has always been driven by the belief that libraries are more than repositories of books—they are dynamic hubs of education, cultural exchange, and social connection. In China Guangzhou, where the rapid pace of development meets a rich historical heritage, I see an opportunity to bridge traditional knowledge with modern technological advancements through the library’s services.</w:t>
      </w:r>
    </w:p>
    <w:p>
      <w:pPr>
        <w:pStyle w:val="BodyText"/>
      </w:pPr>
      <w:r>
        <w:t xml:space="preserve">One of my core strengths as a Librarian is my ability to adapt to evolving user demands while maintaining a commitment to accessibility and inclusivity. For instance, during my tenure at [Previous Institution], I spearheaded the development of multilingual resource centers that served both local communities and international visitors. This experience not only honed my skills in cross-cultural communication but also deepened my appreciation for the role libraries play in fostering global understanding. In China Guangzhou, where the city’s vibrant multicultural environment continues to grow, I am confident that my expertise can help create a more inclusive and accessible library experience for all patrons.</w:t>
      </w:r>
    </w:p>
    <w:p>
      <w:pPr>
        <w:pStyle w:val="BodyText"/>
      </w:pPr>
      <w:r>
        <w:t xml:space="preserve">Furthermore, my proficiency in [specific skills, e.g., cataloging systems (e.g., MARC, Dewey Decimal), digital archiving, or reference services] has enabled me to effectively support users in navigating information. I am particularly drawn to the opportunity of working in China Guangzhou because of the city’s emphasis on education and innovation. Libraries here are not only centers for academic research but also vital spaces for community development. I am excited about the prospect of contributing to initiatives that align with Guangzhou’s vision, such as promoting digital literacy, supporting local cultural preservation efforts, or expanding access to resources in underserved areas.</w:t>
      </w:r>
    </w:p>
    <w:p>
      <w:pPr>
        <w:pStyle w:val="BodyText"/>
      </w:pPr>
      <w:r>
        <w:t xml:space="preserve">What sets me apart as a Librarian is my proactive approach to problem-solving and my commitment to continuous learning. I have consistently sought ways to enhance user engagement through creative programming, such as workshops on information literacy, author meet-and-greets, and collaborative projects with local schools and universities. In China Guangzhou, where the demand for high-quality educational resources is growing alongside the city’s expanding population, I believe my ability to design and implement impactful programs will be invaluable. I am particularly interested in exploring how libraries can leverage technology to reach a broader audience while preserving the human element of personalized service.</w:t>
      </w:r>
    </w:p>
    <w:p>
      <w:pPr>
        <w:pStyle w:val="BodyText"/>
      </w:pPr>
      <w:r>
        <w:t xml:space="preserve">My understanding of China Guangzhou’s unique context has been shaped by both professional research and personal interest in the city’s cultural and educational initiatives. Guangzhou, as a major economic and cultural center in southern China, is home to numerous institutions that prioritize knowledge sharing and innovation. I am especially inspired by the role libraries play in supporting these goals, whether through partnerships with local universities or initiatives that promote public access to information. I am eager to contribute my skills to an organization that shares this vision and is committed to advancing the library’s role as a cornerstone of community life.</w:t>
      </w:r>
    </w:p>
    <w:p>
      <w:pPr>
        <w:pStyle w:val="BodyText"/>
      </w:pPr>
      <w:r>
        <w:t xml:space="preserve">In addition, I have studied the importance of language and cultural sensitivity in librarianship, which is critical when working in a diverse environment like China Guangzhou. My experience collaborating with multilingual communities has equipped me to navigate the nuances of serving a wide range of patrons. I am also open to learning more about the specific needs of Guangzhou’s library users and tailoring my approach accordingly. This adaptability, combined with my technical skills and passion for librarianship, ensures that I can contribute effectively to your team.</w:t>
      </w:r>
    </w:p>
    <w:p>
      <w:pPr>
        <w:pStyle w:val="BodyText"/>
      </w:pPr>
      <w:r>
        <w:t xml:space="preserve">I would be honored to bring my expertise as a Librarian to your institution in China Guangzhou. I am confident that my dedication to excellence, combined with my understanding of the local context, will enable me to make a meaningful impact. Thank you for considering my application. I look forward to the opportunity to discuss how I can contribute to the continued success of your library.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China Guangzhou</dc:title>
  <dc:creator/>
  <dc:language>en</dc:language>
  <cp:keywords/>
  <dcterms:created xsi:type="dcterms:W3CDTF">2026-07-23T10:38:53Z</dcterms:created>
  <dcterms:modified xsi:type="dcterms:W3CDTF">2026-07-23T10:38:53Z</dcterms:modified>
</cp:coreProperties>
</file>

<file path=docProps/custom.xml><?xml version="1.0" encoding="utf-8"?>
<Properties xmlns="http://schemas.openxmlformats.org/officeDocument/2006/custom-properties" xmlns:vt="http://schemas.openxmlformats.org/officeDocument/2006/docPropsVTypes"/>
</file>