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in</w:t>
      </w:r>
      <w:r>
        <w:t xml:space="preserve"> </w:t>
      </w:r>
      <w:r>
        <w:t xml:space="preserve">Colombia</w:t>
      </w:r>
      <w:r>
        <w:t xml:space="preserve"> </w:t>
      </w:r>
      <w:r>
        <w:t xml:space="preserve">Medellín</w:t>
      </w:r>
    </w:p>
    <w:bookmarkStart w:id="25" w:name="cover-letter"/>
    <w:p>
      <w:pPr>
        <w:pStyle w:val="Heading1"/>
      </w:pPr>
      <w:r>
        <w:t xml:space="preserve">Cover Letter</w:t>
      </w:r>
    </w:p>
    <w:p>
      <w:pPr>
        <w:pStyle w:val="FirstParagraph"/>
      </w:pPr>
      <w:r>
        <w:t xml:space="preserve">Dear [Hiring Committee/Hiring Manager's Name],</w:t>
      </w:r>
    </w:p>
    <w:p>
      <w:pPr>
        <w:pStyle w:val="BodyText"/>
      </w:pPr>
      <w:r>
        <w:t xml:space="preserve">I am writing to express my strong interest in the Librarian position at [Institution Name] in Medellín, Colombia. As a dedicated professional with a deep passion for knowledge dissemination and community empowerment, I am eager to contribute my skills and experience to support the vital role that libraries play in this dynamic city. Medellín, known as "The City of Eternal Spring" and a beacon of innovation in Colombia, offers an incredible opportunity to engage with a diverse population through the transformative power of information. I am confident that my background in library science, combined with my commitment to fostering inclusive and accessible learning environments, aligns perfectly with the mission of your institution.</w:t>
      </w:r>
    </w:p>
    <w:p>
      <w:pPr>
        <w:pStyle w:val="BodyText"/>
      </w:pPr>
      <w:r>
        <w:t xml:space="preserve">With over [X years] of experience in librarianship, I have developed a comprehensive understanding of the evolving responsibilities of modern librarians. My career has been rooted in the belief that libraries are not just repositories of books but vibrant hubs for education, cultural exchange, and social equity. In Colombia Medellín, where the demand for accessible resources and community engagement is growing rapidly, I see an opportunity to make a meaningful impact by leveraging my expertise in cataloging systems, information literacy programs, and digital resource management.</w:t>
      </w:r>
    </w:p>
    <w:bookmarkStart w:id="20" w:name="why-medellín-a-city-of-transformation"/>
    <w:p>
      <w:pPr>
        <w:pStyle w:val="Heading2"/>
      </w:pPr>
      <w:r>
        <w:t xml:space="preserve">Why Medellín? A City of Transformation</w:t>
      </w:r>
    </w:p>
    <w:p>
      <w:pPr>
        <w:pStyle w:val="FirstParagraph"/>
      </w:pPr>
      <w:r>
        <w:t xml:space="preserve">Medellín’s journey from a city once plagued by conflict to a global leader in urban innovation has made it a symbol of resilience and progress. As a librarian, I am particularly drawn to the way libraries in Medellín have become integral to this transformation. Institutions like the Biblioteca Pablo Neruda and the Biblioteca Pública Central exemplify how libraries can serve as catalysts for education, creativity, and civic participation. These spaces are not only about books but also about empowering citizens through technology, arts, and lifelong learning.</w:t>
      </w:r>
    </w:p>
    <w:p>
      <w:pPr>
        <w:pStyle w:val="BodyText"/>
      </w:pPr>
      <w:r>
        <w:t xml:space="preserve">My experience working in multicultural environments has prepared me to navigate the unique challenges and opportunities of Medellín’s diverse population. Whether supporting students at a university library or guiding community members in accessing digital resources, I have consistently prioritized inclusivity and user-centered service. I am particularly inspired by the work of Colombian libraries in bridging the digital divide and fostering a culture of reading among all age groups.</w:t>
      </w:r>
    </w:p>
    <w:bookmarkEnd w:id="20"/>
    <w:bookmarkStart w:id="21" w:name="professional-expertise-and-achievements"/>
    <w:p>
      <w:pPr>
        <w:pStyle w:val="Heading2"/>
      </w:pPr>
      <w:r>
        <w:t xml:space="preserve">Professional Expertise and Achievements</w:t>
      </w:r>
    </w:p>
    <w:p>
      <w:pPr>
        <w:pStyle w:val="FirstParagraph"/>
      </w:pPr>
      <w:r>
        <w:t xml:space="preserve">As a librarian, I have specialized in creating tailored services that meet the needs of varied user groups. My background includes designing information literacy programs for schools, managing digital archives, and implementing technology-driven solutions to enhance resource accessibility. For example, while working at [Previous Institution], I led a project to digitize historical documents from the [specific region or topic], making them available to researchers and students across Colombia. This experience underscored the importance of preserving cultural heritage while adapting to the demands of modern information systems.</w:t>
      </w:r>
    </w:p>
    <w:p>
      <w:pPr>
        <w:pStyle w:val="BodyText"/>
      </w:pPr>
      <w:r>
        <w:t xml:space="preserve">Additionally, I have collaborated with local organizations to develop community outreach initiatives that promote literacy and digital skills. In [Country/Region], I partnered with NGOs to provide workshops on media literacy and safe internet practices, ensuring that underserved populations could navigate the digital world confidently. These efforts align closely with the mission of libraries in Medellín, where access to information is a cornerstone of social equity.</w:t>
      </w:r>
    </w:p>
    <w:p>
      <w:pPr>
        <w:pStyle w:val="BodyText"/>
      </w:pPr>
      <w:r>
        <w:t xml:space="preserve">My technical proficiency in library management systems such as [specific software, e.g., Koha or Alma] and my ability to integrate emerging technologies like AI-driven cataloging tools have allowed me to streamline operations and improve user experiences. I am also committed to staying updated on global trends in librarianship, such as the shift toward open-access resources and the role of libraries in supporting mental health and wellness initiatives.</w:t>
      </w:r>
    </w:p>
    <w:bookmarkEnd w:id="21"/>
    <w:bookmarkStart w:id="22" w:name="Xcf91ff826b4bfc5c0571eb529b3a621c37c1313"/>
    <w:p>
      <w:pPr>
        <w:pStyle w:val="Heading2"/>
      </w:pPr>
      <w:r>
        <w:t xml:space="preserve">Commitment to Community and Cultural Preservation</w:t>
      </w:r>
    </w:p>
    <w:p>
      <w:pPr>
        <w:pStyle w:val="FirstParagraph"/>
      </w:pPr>
      <w:r>
        <w:t xml:space="preserve">Colombia’s rich cultural heritage is a vital aspect of its identity, and I am deeply motivated to contribute to the preservation and promotion of this legacy through library services. In Medellín, where the arts and humanities are thriving, I envision collaborating with local artists, historians, and educators to create programs that celebrate Colombia’s diverse traditions. Whether organizing events that highlight indigenous storytelling or curating collections that reflect the country’s literary achievements, I aim to make libraries spaces of cultural dialogue and exchange.</w:t>
      </w:r>
    </w:p>
    <w:p>
      <w:pPr>
        <w:pStyle w:val="BodyText"/>
      </w:pPr>
      <w:r>
        <w:t xml:space="preserve">Moreover, I understand the importance of adapting library services to meet the needs of a rapidly evolving society. In Medellín, where technology is increasingly integrated into daily life, I would work to ensure that patrons have access to cutting-edge resources while also preserving traditional forms of knowledge. This balance between innovation and preservation is critical for fostering a well-rounded information ecosystem.</w:t>
      </w:r>
    </w:p>
    <w:bookmarkEnd w:id="22"/>
    <w:bookmarkStart w:id="23" w:name="why-i-am-the-right-candidate"/>
    <w:p>
      <w:pPr>
        <w:pStyle w:val="Heading2"/>
      </w:pPr>
      <w:r>
        <w:t xml:space="preserve">Why I Am the Right Candidate</w:t>
      </w:r>
    </w:p>
    <w:p>
      <w:pPr>
        <w:pStyle w:val="FirstParagraph"/>
      </w:pPr>
      <w:r>
        <w:t xml:space="preserve">What sets me apart as a librarian is my unwavering dedication to serving others. I approach every task with curiosity, empathy, and a focus on long-term impact. My ability to listen actively to patrons’ needs and collaborate effectively with colleagues has allowed me to build strong relationships within the communities I have served. In Medellín, I am eager to contribute this same level of commitment by supporting the library’s role as a cornerstone of education and cultural development.</w:t>
      </w:r>
    </w:p>
    <w:p>
      <w:pPr>
        <w:pStyle w:val="BodyText"/>
      </w:pPr>
      <w:r>
        <w:t xml:space="preserve">I am also deeply aligned with the values of [Institution Name], particularly your emphasis on [specific value or initiative mentioned in the job posting, e.g., "community engagement" or "digital equity"]. I believe that libraries are more than institutions—they are living, breathing spaces where people can connect, learn, and grow. My goal is to help create such a space in Medellín by ensuring that your library remains a trusted and innovative resource for all residents.</w:t>
      </w:r>
    </w:p>
    <w:bookmarkEnd w:id="23"/>
    <w:bookmarkStart w:id="24" w:name="conclusion"/>
    <w:p>
      <w:pPr>
        <w:pStyle w:val="Heading2"/>
      </w:pPr>
      <w:r>
        <w:t xml:space="preserve">Conclusion</w:t>
      </w:r>
    </w:p>
    <w:p>
      <w:pPr>
        <w:pStyle w:val="FirstParagraph"/>
      </w:pPr>
      <w:r>
        <w:t xml:space="preserve">In conclusion, I am enthusiastic about the opportunity to join [Institution Name] as a Librarian and contribute to the continued success of your institution in Colombia Medellín. My professional experience, cultural sensitivity, and passion for lifelong learning make me well-suited to this role. I am confident that my skills will enable me to support the library’s mission while fostering a welcoming environment for all patrons.</w:t>
      </w:r>
    </w:p>
    <w:p>
      <w:pPr>
        <w:pStyle w:val="BodyText"/>
      </w:pPr>
      <w:r>
        <w:t xml:space="preserve">Thank you for considering my application. I would welcome the chance to discuss how my background and vision align with your goals. Please feel free to contact me at [Your Phone Number] or [Your Email Address] at your earliest convenience. I look forward to the possibility of contributing to the vibrant library community in Medellín.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in Colombia Medellín</dc:title>
  <dc:creator/>
  <dc:language>en</dc:language>
  <cp:keywords/>
  <dcterms:created xsi:type="dcterms:W3CDTF">2026-07-23T18:03:04Z</dcterms:created>
  <dcterms:modified xsi:type="dcterms:W3CDTF">2026-07-23T18:03:04Z</dcterms:modified>
</cp:coreProperties>
</file>

<file path=docProps/custom.xml><?xml version="1.0" encoding="utf-8"?>
<Properties xmlns="http://schemas.openxmlformats.org/officeDocument/2006/custom-properties" xmlns:vt="http://schemas.openxmlformats.org/officeDocument/2006/docPropsVTypes"/>
</file>