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Manager's Name],</w:t>
      </w:r>
      <w:r>
        <w:br/>
      </w:r>
      <w:r>
        <w:t xml:space="preserve">I am writing to express my sincere interest in the Librarian position at [Library Name] in Egypt Alexandria. As a dedicated professional with over [X years] of experience in library science and a deep appreciation for the cultural and academic significance of Alexandria, I am eager to contribute my expertise to an institution that plays a vital role in preserving knowledge and fostering intellectual growth. This opportunity aligns perfectly with my career goals, as I have always been inspired by the historical legacy of Alexandria’s libraries, from the ancient Library of Alexandria to its modern-day cultural hubs. My passion for organizing information, supporting community engagement, and promoting lifelong learning makes me an ideal candidate for this position.</w:t>
      </w:r>
    </w:p>
    <w:p>
      <w:pPr>
        <w:pStyle w:val="BodyText"/>
      </w:pPr>
      <w:r>
        <w:t xml:space="preserve">Throughout my career as a librarian, I have focused on creating inclusive and dynamic library environments that cater to diverse communities. My work at [Previous Library Name] involved managing cataloging systems, developing educational programs for all age groups, and collaborating with local institutions to enhance access to resources. These experiences have equipped me with the skills to effectively support patrons in their research, learning, and personal development. I am particularly proud of my role in launching a digital literacy initiative that empowered underrepresented groups to navigate modern information technologies—a project that mirrored the mission of Alexandria’s libraries to bridge knowledge gaps and foster equity.</w:t>
      </w:r>
    </w:p>
    <w:p>
      <w:pPr>
        <w:pStyle w:val="BodyText"/>
      </w:pPr>
      <w:r>
        <w:t xml:space="preserve">The significance of the Librarian role in Egypt Alexandria cannot be overstated. As one of the most historically rich cities in the world, Alexandria is a melting pot of cultures, ideas, and traditions. The city’s libraries serve as critical institutions that preserve its heritage while also adapting to contemporary needs. My understanding of this dual responsibility drives me to approach every task with a balance of reverence for the past and innovation for the future. I am especially drawn to the opportunity to work in an environment where libraries are not just repositories of books but active participants in shaping public discourse, education, and cultural exchange.</w:t>
      </w:r>
    </w:p>
    <w:p>
      <w:pPr>
        <w:pStyle w:val="BodyText"/>
      </w:pPr>
      <w:r>
        <w:t xml:space="preserve">One of my core strengths as a librarian is my ability to connect with people from all walks of life. Whether assisting students with research, guiding patrons through digital archives, or organizing community events, I prioritize empathy and accessibility. In my previous role at [Previous Library Name], I spearheaded a partnership with local schools to create thematic reading programs that aligned with curricula while encouraging a love for literature. This initiative not only increased library usage but also reinforced the importance of libraries as educational partners. I believe that in Egypt Alexandria, where academic and cultural institutions are deeply intertwined, such collaborative efforts are essential to fostering a well-informed and engaged society.</w:t>
      </w:r>
    </w:p>
    <w:p>
      <w:pPr>
        <w:pStyle w:val="BodyText"/>
      </w:pPr>
      <w:r>
        <w:t xml:space="preserve">Additionally, my technical proficiency in library management systems and digital resources has allowed me to streamline operations and expand access to information. I am proficient in tools such as [Specific Software or Systems], which I have used to enhance cataloging accuracy, automate circulation processes, and create online portals for remote users. In an era where digital literacy is increasingly vital, I am committed to ensuring that libraries remain at the forefront of technological advancement while maintaining their traditional values of trust and service. This mindset aligns with the evolving role of libraries in Egypt Alexandria, where institutions are embracing innovation to meet the needs of a rapidly changing world.</w:t>
      </w:r>
    </w:p>
    <w:p>
      <w:pPr>
        <w:pStyle w:val="BodyText"/>
      </w:pPr>
      <w:r>
        <w:t xml:space="preserve">Another aspect that resonates with me about this position is the opportunity to contribute to Alexandria’s vibrant academic and cultural landscape. The city is home to renowned universities, research centers, and historical landmarks that attract scholars and visitors from around the globe. As a librarian, I would be honored to support these institutions by managing specialized collections, curating exhibits that highlight Alexandria’s heritage, and providing reference services for researchers. My background in [specific area of expertise, e.g., rare manuscripts, multilingual resources] has prepared me to handle such responsibilities with precision and dedication.</w:t>
      </w:r>
    </w:p>
    <w:p>
      <w:pPr>
        <w:pStyle w:val="BodyText"/>
      </w:pPr>
      <w:r>
        <w:t xml:space="preserve">Moreover, I am deeply committed to the principles of inclusivity and equity that are central to the work of libraries. In my experience, libraries thrive when they reflect the diversity of their communities. I have actively worked to make resources accessible to individuals with disabilities, non-native speakers, and marginalized groups by advocating for multilingual materials, assistive technologies, and culturally relevant programming. In Egypt Alexandria, where the population is diverse and the cultural tapestry is richly woven, I aim to create a library environment that celebrates this diversity while ensuring that every individual feels welcome and supported.</w:t>
      </w:r>
    </w:p>
    <w:p>
      <w:pPr>
        <w:pStyle w:val="BodyText"/>
      </w:pPr>
      <w:r>
        <w:t xml:space="preserve">Finally, I am confident that my skills, experiences, and passion for librarianship make me an excellent fit for the Librarian position in Egypt Alexandria. I am particularly excited about the chance to contribute to an institution with a storied history and a forward-thinking vision. I would be grateful for the opportunity to discuss how my background aligns with your needs and how I can help further the mission of [Library Name].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Egypt Alexandria</dc:title>
  <dc:creator/>
  <dc:language>en</dc:language>
  <cp:keywords/>
  <dcterms:created xsi:type="dcterms:W3CDTF">2026-07-23T09:16:56Z</dcterms:created>
  <dcterms:modified xsi:type="dcterms:W3CDTF">2026-07-23T09:16:56Z</dcterms:modified>
</cp:coreProperties>
</file>

<file path=docProps/custom.xml><?xml version="1.0" encoding="utf-8"?>
<Properties xmlns="http://schemas.openxmlformats.org/officeDocument/2006/custom-properties" xmlns:vt="http://schemas.openxmlformats.org/officeDocument/2006/docPropsVTypes"/>
</file>