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a reputable institution in Ethiopia, Addis Ababa. As a dedicated and experienced librarian with a passion for fostering knowledge and supporting educational growth, I am eager to contribute my expertise to an organization that values the transformative power of libraries in shaping communities. My background in library science, coupled with my commitment to cultural sensitivity and service-oriented leadership, aligns closely with the mission of libraries in Ethiopia Addis Ababa, where access to information and resources plays a pivotal role in advancing education and innovation.</w:t>
      </w:r>
    </w:p>
    <w:p>
      <w:pPr>
        <w:pStyle w:val="BodyText"/>
      </w:pPr>
      <w:r>
        <w:t xml:space="preserve">Over the past [X years] of my career, I have developed a strong foundation in managing library operations, curating diverse collections, and providing tailored support to patrons from varied backgrounds. My experience includes roles at [previous institutions], where I focused on collection development, reference services, cataloging, and community outreach. These experiences have equipped me with the skills to create inclusive and dynamic library environments that cater to the needs of students, researchers, educators, and lifelong learners. In Ethiopia Addis Ababa, where libraries serve as vital hubs for intellectual growth and cultural preservation, I am confident in my ability to contribute meaningfully to your institution’s goals.</w:t>
      </w:r>
    </w:p>
    <w:p>
      <w:pPr>
        <w:pStyle w:val="BodyText"/>
      </w:pPr>
      <w:r>
        <w:t xml:space="preserve">One of the core values I uphold as a librarian is the belief that libraries are not just repositories of books but spaces that empower individuals through access to information. In Ethiopia Addis Ababa, where education and research are critical drivers of progress, I understand the importance of ensuring that library services are accessible, relevant, and responsive to local needs. My work has always emphasized collaboration with stakeholders to identify gaps in resources and develop strategies that enhance user engagement. For instance, during my time at [previous institution], I spearheaded a project to expand digital resources for students in underserved communities, which significantly improved their ability to access academic materials. I am eager to bring this same dedication to an institution in Ethiopia Addis Ababa, where libraries can play a crucial role in bridging educational disparities.</w:t>
      </w:r>
    </w:p>
    <w:p>
      <w:pPr>
        <w:pStyle w:val="BodyText"/>
      </w:pPr>
      <w:r>
        <w:t xml:space="preserve">Another key aspect of my professional journey is my commitment to cultural competence and multilingual support. Ethiopia is a nation rich in linguistic diversity, with over 80 languages spoken across its regions. As a librarian, I have worked to ensure that resources are available in multiple languages and that services are designed to accommodate the unique needs of diverse communities. In Addis Ababa, where the capital city serves as a cultural and academic center, this experience is particularly relevant. I am skilled in organizing multilingual collections, providing language-specific reference assistance, and promoting literacy initiatives that celebrate Ethiopia’s heritage while fostering global awareness.</w:t>
      </w:r>
    </w:p>
    <w:p>
      <w:pPr>
        <w:pStyle w:val="BodyText"/>
      </w:pPr>
      <w:r>
        <w:t xml:space="preserve">Furthermore, I am deeply passionate about leveraging technology to enhance library services. In today’s digital age, libraries must adapt to meet the evolving needs of users through online catalogs, e-resources, and virtual programs. My proficiency in library management systems (LMS) and my experience with digital archiving and data preservation have enabled me to implement innovative solutions that improve efficiency and user satisfaction. I am confident that these skills will be invaluable in supporting the growth of libraries in Ethiopia Addis Ababa as they strive to modernize their services while maintaining their role as community anchors.</w:t>
      </w:r>
    </w:p>
    <w:p>
      <w:pPr>
        <w:pStyle w:val="BodyText"/>
      </w:pPr>
      <w:r>
        <w:t xml:space="preserve">What excites me most about the Librarian position in Ethiopia Addis Ababa is the opportunity to contribute to a vibrant and culturally rich environment. The city is home to numerous universities, research institutions, and cultural organizations that rely on libraries for their work. I am particularly drawn to the mission of libraries in Ethiopia to support academic excellence, preserve historical knowledge, and promote lifelong learning. I believe my background in library science, combined with my adaptability and enthusiasm for cross-cultural collaboration, makes me an ideal candidate to join your team.</w:t>
      </w:r>
    </w:p>
    <w:p>
      <w:pPr>
        <w:pStyle w:val="BodyText"/>
      </w:pPr>
      <w:r>
        <w:t xml:space="preserve">During my tenure as a librarian, I have consistently prioritized the principles of equity, accessibility, and user-centered service. Whether it is assisting students with research projects, helping community members navigate digital tools, or organizing events that highlight local culture and history, I approach every task with a focus on making a positive impact. In Ethiopia Addis Ababa, where libraries serve as vital resources for both academic and public audiences, I am eager to contribute my skills to ensure that these institutions remain relevant and impactful in the 21st century.</w:t>
      </w:r>
    </w:p>
    <w:p>
      <w:pPr>
        <w:pStyle w:val="BodyText"/>
      </w:pPr>
      <w:r>
        <w:t xml:space="preserve">I would be honored to bring my experience, vision, and passion for librarianship to your institution. I am confident that my dedication to excellence, combined with my understanding of the unique challenges and opportunities in Ethiopia Addis Ababa, will enable me to make meaningful contributions. Thank you for considering my application. I look forward to the possibility of discussing how I can support your library’s mission and help it thrive as a beacon of knowledge and innovation in the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2026-07-21T16:30:53Z</dcterms:created>
  <dcterms:modified xsi:type="dcterms:W3CDTF">2026-07-21T16:30:53Z</dcterms:modified>
</cp:coreProperties>
</file>

<file path=docProps/custom.xml><?xml version="1.0" encoding="utf-8"?>
<Properties xmlns="http://schemas.openxmlformats.org/officeDocument/2006/custom-properties" xmlns:vt="http://schemas.openxmlformats.org/officeDocument/2006/docPropsVTypes"/>
</file>