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your esteemed institution in Germany Berlin. As a dedicated professional with a strong background in library science and a deep appreciation for the cultural and intellectual vibrancy of Berlin, I am eager to contribute my skills and passion to support the mission of your library. This opportunity aligns perfectly with my career goals, and I am confident that my expertise in information management, community engagement, and digital resources would make me a valuable asset to your team.</w:t>
      </w:r>
    </w:p>
    <w:p>
      <w:pPr>
        <w:pStyle w:val="BodyText"/>
      </w:pPr>
      <w:r>
        <w:t xml:space="preserve">Germany Berlin is a city renowned for its rich history, artistic innovation, and commitment to education. As a Librarian in this dynamic environment, I understand the unique responsibilities of fostering knowledge access, preserving cultural heritage, and promoting lifelong learning. My professional journey has been guided by these principles, and I am excited about the prospect of working within a framework that values both tradition and progress. The opportunity to contribute to Berlin’s libraries—whether through organizing educational programs, managing digital archives, or supporting diverse communities—is deeply appealing to me.</w:t>
      </w:r>
    </w:p>
    <w:bookmarkStart w:id="20" w:name="professional-background-and-expertise"/>
    <w:p>
      <w:pPr>
        <w:pStyle w:val="Heading2"/>
      </w:pPr>
      <w:r>
        <w:t xml:space="preserve">Professional Background and Expertise</w:t>
      </w:r>
    </w:p>
    <w:p>
      <w:pPr>
        <w:pStyle w:val="FirstParagraph"/>
      </w:pPr>
      <w:r>
        <w:t xml:space="preserve">With [X years] of experience in library science, I have developed a comprehensive understanding of the evolving role of librarians in the 21st century. My career has spanned both academic and public libraries, where I have honed skills in cataloging, reference services, and user engagement. At [Previous Institution], I led initiatives to digitize historical collections, ensuring broader access to cultural resources while maintaining rigorous archival standards. This work not only strengthened the institution’s role as a hub for research but also demonstrated my ability to balance technological innovation with preservation.</w:t>
      </w:r>
    </w:p>
    <w:p>
      <w:pPr>
        <w:pStyle w:val="BodyText"/>
      </w:pPr>
      <w:r>
        <w:t xml:space="preserve">In addition to technical expertise, I have a passion for community outreach. As a Librarian in [Previous Location], I designed programs that connected underserved populations with library resources, from literacy workshops to multilingual storytime sessions. These experiences reinforced the importance of libraries as inclusive spaces that empower individuals through knowledge. In Germany Berlin, where cultural diversity is a cornerstone of society, I am particularly eager to contribute to initiatives that celebrate this pluralism and ensure equitable access to information for all residents.</w:t>
      </w:r>
    </w:p>
    <w:bookmarkEnd w:id="20"/>
    <w:bookmarkStart w:id="21" w:name="X128ea10822c57b908aba5cdde196e0403ea2547"/>
    <w:p>
      <w:pPr>
        <w:pStyle w:val="Heading2"/>
      </w:pPr>
      <w:r>
        <w:t xml:space="preserve">Understanding of Librarian Roles in Germany Berlin</w:t>
      </w:r>
    </w:p>
    <w:p>
      <w:pPr>
        <w:pStyle w:val="FirstParagraph"/>
      </w:pPr>
      <w:r>
        <w:t xml:space="preserve">The role of a Librarian in Germany extends beyond traditional responsibilities. Libraries in Berlin are often community centers that support education, civic engagement, and cultural exchange. For instance, the Staatsbibliothek zu Berlin and the Deutsches Literaturarchiv exemplify how libraries serve as both repositories of knowledge and dynamic spaces for dialogue. I am familiar with the German library system’s emphasis on accessibility, collaboration with local institutions, and integration of digital tools to enhance user experiences. My ability to navigate these systems, combined with my fluency in [language(s), e.g., English and German], positions me to seamlessly contribute to your team.</w:t>
      </w:r>
    </w:p>
    <w:p>
      <w:pPr>
        <w:pStyle w:val="BodyText"/>
      </w:pPr>
      <w:r>
        <w:t xml:space="preserve">Furthermore, I recognize the importance of adaptability in a rapidly changing field. The global shift toward digital resources has transformed how libraries operate, and I have actively participated in this evolution. Whether it’s managing online databases, training users on digital literacy, or advocating for open-access initiatives, I am committed to ensuring that libraries remain relevant and responsive to societal needs. In Germany Berlin, where innovation is deeply embedded in the cultural fabric, I am motivated to bring this perspective to your institution.</w:t>
      </w:r>
    </w:p>
    <w:bookmarkEnd w:id="21"/>
    <w:bookmarkStart w:id="22" w:name="why-germany-berlin"/>
    <w:p>
      <w:pPr>
        <w:pStyle w:val="Heading2"/>
      </w:pPr>
      <w:r>
        <w:t xml:space="preserve">Why Germany Berlin?</w:t>
      </w:r>
    </w:p>
    <w:p>
      <w:pPr>
        <w:pStyle w:val="FirstParagraph"/>
      </w:pPr>
      <w:r>
        <w:t xml:space="preserve">Germany Berlin has long captivated me with its unique blend of historical legacy and modern creativity. The city’s libraries play a critical role in preserving its heritage while fostering new ideas. As a Librarian, I am inspired by the opportunity to work within this context, where every collection and program can contribute to shaping the future of knowledge dissemination. I am particularly drawn to the collaborative spirit of Berlin’s library community, which thrives on partnerships with schools, universities, and cultural organizations.</w:t>
      </w:r>
    </w:p>
    <w:p>
      <w:pPr>
        <w:pStyle w:val="BodyText"/>
      </w:pPr>
      <w:r>
        <w:t xml:space="preserve">My decision to pursue a Librarian role in Germany Berlin is also rooted in my personal values. I believe that libraries are vital institutions for social equity and intellectual growth. In a city as diverse as Berlin, where people from all walks of life converge, I see the potential to make a meaningful impact through inclusive programming and accessible services. Whether it’s supporting immigrants with language resources or curating exhibits that highlight local history, I am committed to ensuring that your library serves as a beacon of opportunity for all.</w:t>
      </w:r>
    </w:p>
    <w:bookmarkEnd w:id="22"/>
    <w:bookmarkStart w:id="23" w:name="conclusion"/>
    <w:p>
      <w:pPr>
        <w:pStyle w:val="Heading2"/>
      </w:pPr>
      <w:r>
        <w:t xml:space="preserve">Conclusion</w:t>
      </w:r>
    </w:p>
    <w:p>
      <w:pPr>
        <w:pStyle w:val="FirstParagraph"/>
      </w:pPr>
      <w:r>
        <w:t xml:space="preserve">In conclusion, I am eager to bring my expertise in library science, my dedication to community engagement, and my passion for cultural preservation to your organization. The Librarian role in Germany Berlin represents an exciting challenge and a profound opportunity to contribute to a legacy of knowledge and inclusivity. I would be honored to discuss how my background aligns with your institution’s goals and how I can support your mission as a Librarian.</w:t>
      </w:r>
    </w:p>
    <w:p>
      <w:pPr>
        <w:pStyle w:val="BodyText"/>
      </w:pPr>
      <w:r>
        <w:t xml:space="preserve">Thank you for considering my application. I look forward to the possibility of contributing to the vibrant library ecosystem in Berlin and am happy to provide additional information or meet at your convenience. Please feel free to contact me via [your email] or [your phone number].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2026-07-20T02:25:28Z</dcterms:created>
  <dcterms:modified xsi:type="dcterms:W3CDTF">2026-07-20T02:25:28Z</dcterms:modified>
</cp:coreProperties>
</file>

<file path=docProps/custom.xml><?xml version="1.0" encoding="utf-8"?>
<Properties xmlns="http://schemas.openxmlformats.org/officeDocument/2006/custom-properties" xmlns:vt="http://schemas.openxmlformats.org/officeDocument/2006/docPropsVTypes"/>
</file>