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Librarian position at [Institution Name] in Netherlands Amsterdam. As a dedicated and experienced professional in the field of library science, I am eager to contribute my expertise, passion for knowledge dissemination, and commitment to fostering inclusive learning environments to support your institution’s mission. With a deep understanding of the evolving role of libraries as cultural hubs and community anchors, I am confident that my background aligns with the values and goals of [Institution Name], particularly in the vibrant context of Netherlands Amsterdam.</w:t>
      </w:r>
    </w:p>
    <w:bookmarkStart w:id="20" w:name="professional-background-and-expertise"/>
    <w:p>
      <w:pPr>
        <w:pStyle w:val="Heading2"/>
      </w:pPr>
      <w:r>
        <w:t xml:space="preserve">Professional Background and Expertise</w:t>
      </w:r>
    </w:p>
    <w:p>
      <w:pPr>
        <w:pStyle w:val="FirstParagraph"/>
      </w:pPr>
      <w:r>
        <w:t xml:space="preserve">Over the past [X years], I have cultivated a robust career as a Librarian, specializing in [specific areas such as cataloging, reference services, digital resources, or community engagement]. My journey began at [Previous Institution], where I served as a Library Assistant and later advanced to the role of Library Manager. During this time, I developed and implemented innovative programs that enhanced access to information for diverse populations, including multilingual communities and underrepresented groups. These experiences have equipped me with the skills necessary to thrive in a dynamic environment like that of Netherlands Amsterdam, where libraries are integral to cultural and educational ecosystems.</w:t>
      </w:r>
    </w:p>
    <w:p>
      <w:pPr>
        <w:pStyle w:val="BodyText"/>
      </w:pPr>
      <w:r>
        <w:t xml:space="preserve">In the Netherlands, libraries are not merely repositories of books but active participants in social development. The concept of "het lees- en studieplein" (the reading and study place) is deeply embedded in Dutch society, emphasizing accessibility, lifelong learning, and civic engagement. As a Librarian with a focus on community-driven services, I have consistently prioritized these principles. For instance, at [Previous Institution], I spearheaded initiatives to integrate digital literacy workshops into the library’s offerings, ensuring that patrons of all ages could navigate the evolving information landscape. This approach resonates strongly with the mission of libraries in Amsterdam, where innovation and inclusivity are cornerstones of service delivery.</w:t>
      </w:r>
    </w:p>
    <w:bookmarkEnd w:id="20"/>
    <w:bookmarkStart w:id="21" w:name="X4c3dbbf1d3dfe613a3d301e57d5c7041bf60de4"/>
    <w:p>
      <w:pPr>
        <w:pStyle w:val="Heading2"/>
      </w:pPr>
      <w:r>
        <w:t xml:space="preserve">Passion for Libraries in Netherlands Amsterdam</w:t>
      </w:r>
    </w:p>
    <w:p>
      <w:pPr>
        <w:pStyle w:val="FirstParagraph"/>
      </w:pPr>
      <w:r>
        <w:t xml:space="preserve">What draws me specifically to the Netherlands Amsterdam is its unique blend of historical heritage and modern innovation. The city’s libraries, such as the [Notable Library in Amsterdam], exemplify how institutions can bridge tradition and technology while serving as catalysts for social cohesion. I am particularly inspired by the role libraries play in supporting Amsterdam’s diverse population, including students, researchers, immigrants, and lifelong learners. My goal as a Librarian is to create spaces where these communities can connect, collaborate, and grow—just as libraries in Amsterdam have done for decades.</w:t>
      </w:r>
    </w:p>
    <w:p>
      <w:pPr>
        <w:pStyle w:val="BodyText"/>
      </w:pPr>
      <w:r>
        <w:t xml:space="preserve">Furthermore, the Netherlands has long been a leader in open access and knowledge sharing. As a Librarian, I have actively participated in initiatives that promote equitable access to information, such as partnering with local organizations to provide free resources to underserved areas. In Amsterdam, where the city’s strategic focus on sustainability and digital transformation is evident in every sector, I see an opportunity to contribute my expertise in managing both physical and digital collections while advocating for policies that support open educational resources (OER) and public access to knowledge.</w:t>
      </w:r>
    </w:p>
    <w:bookmarkEnd w:id="21"/>
    <w:bookmarkStart w:id="22" w:name="why-institution-name"/>
    <w:p>
      <w:pPr>
        <w:pStyle w:val="Heading2"/>
      </w:pPr>
      <w:r>
        <w:t xml:space="preserve">Why [Institution Name]?</w:t>
      </w:r>
    </w:p>
    <w:p>
      <w:pPr>
        <w:pStyle w:val="FirstParagraph"/>
      </w:pPr>
      <w:r>
        <w:t xml:space="preserve">[Institution Name] stands out as an institution that embodies the values I hold dear: accessibility, innovation, and community. The opportunity to work in Netherlands Amsterdam—a city renowned for its cultural richness and progressive mindset—would allow me to contribute meaningfully to your library’s vision. I am particularly impressed by [mention specific programs, services, or initiatives of the institution], which align with my commitment to creating dynamic learning environments.</w:t>
      </w:r>
    </w:p>
    <w:p>
      <w:pPr>
        <w:pStyle w:val="BodyText"/>
      </w:pPr>
      <w:r>
        <w:t xml:space="preserve">For example, if your library offers specialized collections in [specific area, e.g., Dutch history, digital humanities], I would be eager to collaborate on expanding these resources while ensuring they are accessible to a broad audience. Additionally, my experience in managing library technology systems and developing user-friendly interfaces would enable me to support your institution’s efforts to enhance digital services. In an era where libraries are increasingly called upon to adapt to changing user needs, I am confident that my technical proficiency and creative problem-solving skills will be assets.</w:t>
      </w:r>
    </w:p>
    <w:bookmarkEnd w:id="22"/>
    <w:bookmarkStart w:id="23" w:name="X2035d860ce0d3d9bf7143c587463fbad07ef718"/>
    <w:p>
      <w:pPr>
        <w:pStyle w:val="Heading2"/>
      </w:pPr>
      <w:r>
        <w:t xml:space="preserve">Personal Connection to Netherlands Amsterdam</w:t>
      </w:r>
    </w:p>
    <w:p>
      <w:pPr>
        <w:pStyle w:val="FirstParagraph"/>
      </w:pPr>
      <w:r>
        <w:t xml:space="preserve">Beyond professional qualifications, my personal connection to the Netherlands Amsterdam adds a unique dimension to my application. Having [mention any relevant experience, e.g., studied in the Netherlands, visited the city, or engaged with its cultural institutions], I have witnessed firsthand the transformative power of libraries in fostering community and creativity. Amsterdam’s libraries are not only places of learning but also spaces for dialogue, art exhibitions, and cultural exchange—values that mirror my own philosophy as a Librarian.</w:t>
      </w:r>
    </w:p>
    <w:p>
      <w:pPr>
        <w:pStyle w:val="BodyText"/>
      </w:pPr>
      <w:r>
        <w:t xml:space="preserve">I am particularly drawn to the city’s emphasis on sustainability and social responsibility. As a Librarian, I have consistently sought to align my work with these principles. For instance, I have advocated for green initiatives such as paperless services and partnerships with local environmental organizations. In the context of Netherlands Amsterdam, where sustainability is a priority, I would be eager to contribute ideas that further integrate eco-friendly practices into library operations.</w:t>
      </w:r>
    </w:p>
    <w:bookmarkEnd w:id="23"/>
    <w:bookmarkStart w:id="24" w:name="conclusion"/>
    <w:p>
      <w:pPr>
        <w:pStyle w:val="Heading2"/>
      </w:pPr>
      <w:r>
        <w:t xml:space="preserve">Conclusion</w:t>
      </w:r>
    </w:p>
    <w:p>
      <w:pPr>
        <w:pStyle w:val="FirstParagraph"/>
      </w:pPr>
      <w:r>
        <w:t xml:space="preserve">In conclusion, I am deeply motivated to bring my skills and passion for librarianship to [Institution Name] in Netherlands Amsterdam. My experience, combined with my dedication to community engagement and innovation, makes me an ideal candidate for this role. I am confident that I can contribute to the continued success of your institution while growing professionally in a city that values knowledge as a shared resource.</w:t>
      </w:r>
    </w:p>
    <w:p>
      <w:pPr>
        <w:pStyle w:val="BodyText"/>
      </w:pPr>
      <w:r>
        <w:t xml:space="preserve">Thank you for considering my application. I would be delighted to discuss how my background and vision align with the goals of [Institution Name]. Please feel free to contact me at [Your Phone Number] or [Your Email Address] at your convenience. I look forward to the opportunity to contribute to the vibrant library landscape of Netherlands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Netherlands Amsterdam</dc:title>
  <dc:creator/>
  <dc:language>en</dc:language>
  <cp:keywords/>
  <dcterms:created xsi:type="dcterms:W3CDTF">2026-07-21T13:05:16Z</dcterms:created>
  <dcterms:modified xsi:type="dcterms:W3CDTF">2026-07-21T13:05:16Z</dcterms:modified>
</cp:coreProperties>
</file>

<file path=docProps/custom.xml><?xml version="1.0" encoding="utf-8"?>
<Properties xmlns="http://schemas.openxmlformats.org/officeDocument/2006/custom-properties" xmlns:vt="http://schemas.openxmlformats.org/officeDocument/2006/docPropsVTypes"/>
</file>