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Marine Engineer position at your esteemed organization in Bangladesh Dhaka. As a dedicated and experienced marine engineer with a strong foundation in maritime technology, I am eager to contribute my expertise to the dynamic port and shipping industry of Bangladesh. With a passion for innovation, problem-solving, and a deep understanding of marine systems, I am confident that my skills align perfectly with the requirements of this role. Having worked extensively in diverse maritime environments across South Asia, I have developed a keen awareness of the unique challenges and opportunities present in regions like Bangladesh Dhaka. This letter outlines my qualifications, professional journey, and why I am eager to bring my experience to your organization.</w:t>
      </w:r>
    </w:p>
    <w:bookmarkStart w:id="20" w:name="Xc4c2f1f0c9e5b00e398768b16a275c1a3cdd698"/>
    <w:p>
      <w:pPr>
        <w:pStyle w:val="Heading2"/>
      </w:pPr>
      <w:r>
        <w:t xml:space="preserve">Professional Background as a Marine Engineer</w:t>
      </w:r>
    </w:p>
    <w:p>
      <w:pPr>
        <w:pStyle w:val="FirstParagraph"/>
      </w:pPr>
      <w:r>
        <w:t xml:space="preserve">With over [X years] of hands-on experience as a Marine Engineer, I have cultivated a comprehensive understanding of shipboard systems, propulsion technologies, and maintenance protocols. My career has been focused on ensuring the efficient operation of marine vessels, from cargo ships to offshore platforms. I hold certifications in [mention relevant certifications, e.g., "Marine Engineering Degree from XYZ Institute" or "Class 1 Marine Engineer License"], which have equipped me with the technical knowledge necessary to manage complex machinery and systems under challenging conditions.</w:t>
      </w:r>
    </w:p>
    <w:p>
      <w:pPr>
        <w:pStyle w:val="BodyText"/>
      </w:pPr>
      <w:r>
        <w:t xml:space="preserve">Throughout my career, I have been responsible for the maintenance and repair of engines, boilers, turbines, and auxiliary systems. My work has involved diagnosing mechanical issues, optimizing fuel efficiency, and adhering to international maritime safety standards such as those set by the International Maritime Organization (IMO) and the Bangladesh Maritime Safety Authority. For instance, during my tenure with [previous employer], I led a team in retrofitting an older vessel with energy-efficient propulsion systems, resulting in a 15% reduction in fuel consumption. This experience not only enhanced operational efficiency but also reinforced my commitment to sustainable maritime practices.</w:t>
      </w:r>
    </w:p>
    <w:bookmarkEnd w:id="20"/>
    <w:bookmarkStart w:id="21" w:name="Xfe42a18c343a6a1c416bf11f6201c5300cc2955"/>
    <w:p>
      <w:pPr>
        <w:pStyle w:val="Heading2"/>
      </w:pPr>
      <w:r>
        <w:t xml:space="preserve">Adapting to Bangladesh Dhaka’s Maritime Environment</w:t>
      </w:r>
    </w:p>
    <w:p>
      <w:pPr>
        <w:pStyle w:val="FirstParagraph"/>
      </w:pPr>
      <w:r>
        <w:t xml:space="preserve">Bangladesh Dhaka, as a critical hub for regional trade and maritime activities, presents unique opportunities for marine engineers. The country’s strategic location along the Bay of Bengal and its growing port infrastructure make it an ideal setting for professionals who can contribute to the modernization and sustainability of its shipping sector. I am particularly drawn to this opportunity because of my familiarity with the region’s maritime challenges, including monsoon conditions, riverine navigation, and the need for resilient infrastructure.</w:t>
      </w:r>
    </w:p>
    <w:p>
      <w:pPr>
        <w:pStyle w:val="BodyText"/>
      </w:pPr>
      <w:r>
        <w:t xml:space="preserve">Having worked on projects in South Asia, I have gained insights into the specific demands of tropical climates and coastal ecosystems. For example, I collaborated on a project to upgrade dredging equipment for a Bangladesh-based shipping company, ensuring compliance with local environmental regulations while improving operational efficiency. This experience highlighted the importance of adapting engineering solutions to meet regional requirements—a skill I am eager to apply in Dhaka.</w:t>
      </w:r>
    </w:p>
    <w:bookmarkEnd w:id="21"/>
    <w:bookmarkStart w:id="22" w:name="key-skills-and-achievements"/>
    <w:p>
      <w:pPr>
        <w:pStyle w:val="Heading2"/>
      </w:pPr>
      <w:r>
        <w:t xml:space="preserve">Key Skills and Achievements</w:t>
      </w:r>
    </w:p>
    <w:p>
      <w:pPr>
        <w:pStyle w:val="FirstParagraph"/>
      </w:pPr>
      <w:r>
        <w:t xml:space="preserve">As a Marine Engineer, I bring a blend of technical expertise, leadership, and adaptability. My core competencies include:</w:t>
      </w:r>
    </w:p>
    <w:p>
      <w:pPr>
        <w:numPr>
          <w:ilvl w:val="0"/>
          <w:numId w:val="1001"/>
        </w:numPr>
        <w:pStyle w:val="Compact"/>
      </w:pPr>
      <w:r>
        <w:rPr>
          <w:bCs/>
          <w:b/>
        </w:rPr>
        <w:t xml:space="preserve">Technical Proficiency:</w:t>
      </w:r>
      <w:r>
        <w:t xml:space="preserve"> </w:t>
      </w:r>
      <w:r>
        <w:t xml:space="preserve">Mastery of marine engine systems, including diesel engines, gas turbines, and hybrid propulsion technologies.</w:t>
      </w:r>
    </w:p>
    <w:p>
      <w:pPr>
        <w:numPr>
          <w:ilvl w:val="0"/>
          <w:numId w:val="1001"/>
        </w:numPr>
        <w:pStyle w:val="Compact"/>
      </w:pPr>
      <w:r>
        <w:rPr>
          <w:bCs/>
          <w:b/>
        </w:rPr>
        <w:t xml:space="preserve">Problem-Solving:</w:t>
      </w:r>
      <w:r>
        <w:t xml:space="preserve"> </w:t>
      </w:r>
      <w:r>
        <w:t xml:space="preserve">Proven ability to troubleshoot complex machinery under time-sensitive conditions.</w:t>
      </w:r>
    </w:p>
    <w:p>
      <w:pPr>
        <w:numPr>
          <w:ilvl w:val="0"/>
          <w:numId w:val="1001"/>
        </w:numPr>
        <w:pStyle w:val="Compact"/>
      </w:pPr>
      <w:r>
        <w:rPr>
          <w:bCs/>
          <w:b/>
        </w:rPr>
        <w:t xml:space="preserve">Safety Management:</w:t>
      </w:r>
      <w:r>
        <w:t xml:space="preserve"> </w:t>
      </w:r>
      <w:r>
        <w:t xml:space="preserve">Strong adherence to safety protocols and a track record of minimizing downtime through preventive maintenance.</w:t>
      </w:r>
    </w:p>
    <w:p>
      <w:pPr>
        <w:numPr>
          <w:ilvl w:val="0"/>
          <w:numId w:val="1001"/>
        </w:numPr>
        <w:pStyle w:val="Compact"/>
      </w:pPr>
      <w:r>
        <w:rPr>
          <w:bCs/>
          <w:b/>
        </w:rPr>
        <w:t xml:space="preserve">Cross-Cultural Collaboration:</w:t>
      </w:r>
      <w:r>
        <w:t xml:space="preserve"> </w:t>
      </w:r>
      <w:r>
        <w:t xml:space="preserve">Experience working with international teams and understanding diverse operational standards.</w:t>
      </w:r>
    </w:p>
    <w:p>
      <w:pPr>
        <w:pStyle w:val="FirstParagraph"/>
      </w:pPr>
      <w:r>
        <w:t xml:space="preserve">In addition to my technical skills, I have led projects that improved vessel performance while reducing environmental impact. For example, I implemented a predictive maintenance program for a fleet of cargo ships, which reduced unplanned repairs by 25% and extended the lifespan of critical components. These achievements reflect my dedication to excellence and innovation in marine engineering.</w:t>
      </w:r>
    </w:p>
    <w:bookmarkEnd w:id="22"/>
    <w:bookmarkStart w:id="23" w:name="why-bangladesh-dhaka"/>
    <w:p>
      <w:pPr>
        <w:pStyle w:val="Heading2"/>
      </w:pPr>
      <w:r>
        <w:t xml:space="preserve">Why Bangladesh Dhaka?</w:t>
      </w:r>
    </w:p>
    <w:p>
      <w:pPr>
        <w:pStyle w:val="FirstParagraph"/>
      </w:pPr>
      <w:r>
        <w:t xml:space="preserve">Bangladesh Dhaka represents a vibrant and evolving maritime landscape that aligns with my professional aspirations. The country’s investment in infrastructure development, such as the expansion of Chittagong Port and the growth of inland waterway transport, creates a demand for skilled engineers who can drive progress. I am particularly inspired by Bangladesh’s vision to become a regional maritime leader and would be honored to contribute to its goals.</w:t>
      </w:r>
    </w:p>
    <w:p>
      <w:pPr>
        <w:pStyle w:val="BodyText"/>
      </w:pPr>
      <w:r>
        <w:t xml:space="preserve">Moreover, Dhaka’s cultural richness and the warmth of its people make it an appealing place to work and grow. I have always valued working in environments that foster collaboration, respect for local traditions, and a commitment to community development. I am confident that my background in marine engineering, combined with my adaptability and enthusiasm for this region, will enable me to make meaningful contributions to your organization.</w:t>
      </w:r>
    </w:p>
    <w:bookmarkEnd w:id="23"/>
    <w:bookmarkStart w:id="24" w:name="conclusion"/>
    <w:p>
      <w:pPr>
        <w:pStyle w:val="Heading2"/>
      </w:pPr>
      <w:r>
        <w:t xml:space="preserve">Conclusion</w:t>
      </w:r>
    </w:p>
    <w:p>
      <w:pPr>
        <w:pStyle w:val="FirstParagraph"/>
      </w:pPr>
      <w:r>
        <w:t xml:space="preserve">In conclusion, I am excited about the opportunity to join your team as a Marine Engineer in Bangladesh Dhaka. My experience, technical skills, and passion for maritime innovation position me to support the operational success of your vessels and fleet. I am eager to bring my expertise to your organization while learning from the unique challenges and opportunities of this dynamic region.</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the continued growth and success of your organization in Bangladesh Dhaka.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2026-07-23T20:13:24Z</dcterms:created>
  <dcterms:modified xsi:type="dcterms:W3CDTF">2026-07-23T20:13:24Z</dcterms:modified>
</cp:coreProperties>
</file>

<file path=docProps/custom.xml><?xml version="1.0" encoding="utf-8"?>
<Properties xmlns="http://schemas.openxmlformats.org/officeDocument/2006/custom-properties" xmlns:vt="http://schemas.openxmlformats.org/officeDocument/2006/docPropsVTypes"/>
</file>