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0" w:name="marine-engineer-cover-letter"/>
    <w:p>
      <w:pPr>
        <w:pStyle w:val="Heading1"/>
      </w:pPr>
      <w:r>
        <w:t xml:space="preserve">Marine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enthusiastic interest in the Marine Engineer position at your esteemed organization in Cairo, Egypt. As a highly skilled and certified marine engineer with over [X years] of experience in designing, maintaining, and optimizing maritime systems, I am eager to contribute my expertise to your team while aligning with the dynamic demands of Egypt's thriving maritime industry. This opportunity resonates deeply with my professional goals and passion for advancing marine engineering solutions tailored to the unique challenges of Egypt Cairo.</w:t>
      </w:r>
    </w:p>
    <w:p>
      <w:pPr>
        <w:pStyle w:val="BodyText"/>
      </w:pPr>
      <w:r>
        <w:t xml:space="preserve">My career has been dedicated to the technical intricacies of marine engineering, from vessel propulsion systems to onboard power generation and environmental compliance. I hold a [Degree, e.g., B.Sc. in Marine Engineering] from [University Name] and have obtained certifications such as the [Relevant Certifications, e.g., STCW 2010, SOLAS Compliance]. My experience spans both commercial shipping and industrial marine operations, with a focus on ensuring operational efficiency and safety. I am particularly drawn to Cairo’s strategic role as a hub for maritime trade in the Red Sea and Mediterranean, where my skills can directly support the region’s infrastructure growth.</w:t>
      </w:r>
    </w:p>
    <w:p>
      <w:pPr>
        <w:pStyle w:val="BodyText"/>
      </w:pPr>
      <w:r>
        <w:t xml:space="preserve">One of my most significant achievements was [describe a specific project or accomplishment, e.g., "leading the overhaul of a fleet of cargo ships at the Port of Alexandria, which improved fuel efficiency by 15% while reducing emissions"]. This project required not only technical precision but also collaboration with cross-functional teams to meet stringent environmental regulations. My ability to adapt to complex challenges—whether troubleshooting propulsion systems or optimizing engine performance—has consistently driven results in high-pressure environments. I understand that marine engineers in Egypt Cairo must navigate a unique blend of traditional maritime practices and cutting-edge technologies, and I am committed to bridging this gap through innovation and expertise.</w:t>
      </w:r>
    </w:p>
    <w:p>
      <w:pPr>
        <w:pStyle w:val="BodyText"/>
      </w:pPr>
      <w:r>
        <w:t xml:space="preserve">What sets me apart is my dedication to continuous learning and staying ahead of industry trends. For instance, I recently completed training on [specific technology or methodology, e.g., "digital twin simulations for ship maintenance"], which has equipped me with tools to enhance predictive maintenance and reduce downtime. In Cairo’s competitive marine sector, where the Suez Canal Authority and local shipping companies prioritize efficiency and sustainability, these skills are invaluable. My proactive approach to adopting green technologies—such as hybrid propulsion systems or waste management solutions—aligns with Egypt’s national goals of reducing carbon footprints in maritime operations.</w:t>
      </w:r>
    </w:p>
    <w:p>
      <w:pPr>
        <w:pStyle w:val="BodyText"/>
      </w:pPr>
      <w:r>
        <w:t xml:space="preserve">My experience in [mention specific roles or industries, e.g., "shipbuilding, port infrastructure, and offshore energy projects"] has honed my ability to work effectively in multicultural teams and under tight deadlines. I have collaborated with engineers, technicians, and project managers across Egypt Cairo’s maritime zones to deliver projects on time and within budget. For example, during my tenure at [Previous Company], I contributed to the design of a state-of-the-art marine terminal that now serves as a critical node for regional trade. This work required not only technical expertise but also a deep understanding of local regulations, environmental standards, and operational needs—areas where I have consistently excelled.</w:t>
      </w:r>
    </w:p>
    <w:p>
      <w:pPr>
        <w:pStyle w:val="BodyText"/>
      </w:pPr>
      <w:r>
        <w:t xml:space="preserve">What excites me about this opportunity is the chance to contribute to Egypt Cairo’s vision of becoming a global maritime leader. The city’s strategic location, combined with its growing investments in infrastructure and renewable energy, creates an ideal environment for marine engineers to innovate. I am particularly interested in supporting initiatives that integrate smart technologies into maritime systems, such as AI-driven monitoring tools or automated vessel maintenance protocols. My goal is to ensure that the engineering solutions I deliver are not only reliable but also future-ready, capable of meeting the evolving needs of Egypt’s maritime sector.</w:t>
      </w:r>
    </w:p>
    <w:p>
      <w:pPr>
        <w:pStyle w:val="BodyText"/>
      </w:pPr>
      <w:r>
        <w:t xml:space="preserve">As a Marine Engineer, I am acutely aware of the critical role that our field plays in global trade and environmental stewardship. In Cairo, where the Suez Canal remains a lifeline for international shipping, my expertise in vessel efficiency and compliance can directly contribute to the region’s economic growth. I have also studied recent developments in Egypt’s maritime policies, including [mention specific initiatives or laws], and I am eager to align my work with these priorities. Whether it’s optimizing engine performance for cargo ships passing through the Suez Canal or ensuring that offshore platforms adhere to strict safety standards, I bring a results-driven mindset to every challenge.</w:t>
      </w:r>
    </w:p>
    <w:p>
      <w:pPr>
        <w:pStyle w:val="BodyText"/>
      </w:pPr>
      <w:r>
        <w:t xml:space="preserve">I would welcome the opportunity to discuss how my background, skills, and passion for marine engineering can benefit your organization. Thank you for considering my application. I look forward to the possibility of contributing to your team in Cairo and helping drive the future of maritime innovation in Egypt.</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Egypt Cairo</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