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Marine Engineer position at [Company Name] in Ghana, Accra. As a highly motivated and experienced marine engineer with a proven track record in maintaining and optimizing ship systems, I am eager to contribute my technical expertise and passion for maritime operations to support your organization’s mission of excellence in Ghana’s coastal and maritime sectors.</w:t>
      </w:r>
    </w:p>
    <w:p>
      <w:pPr>
        <w:pStyle w:val="BodyText"/>
      </w:pPr>
      <w:r>
        <w:t xml:space="preserve">Ghana Accra has long been a hub of maritime activity, with its strategic location on the Gulf of Guinea making it a vital gateway for trade, transportation, and economic growth. The city’s bustling ports, such as the Tema Port and Keta Port, underscore the critical role marine engineers play in ensuring the smooth functioning of Ghana’s maritime infrastructure. I am particularly drawn to this opportunity because my professional background aligns with the unique challenges and opportunities presented by Ghana Accra’s dynamic maritime environment.</w:t>
      </w:r>
    </w:p>
    <w:bookmarkStart w:id="20" w:name="professional-background"/>
    <w:p>
      <w:pPr>
        <w:pStyle w:val="Heading2"/>
      </w:pPr>
      <w:r>
        <w:t xml:space="preserve">Professional Background</w:t>
      </w:r>
    </w:p>
    <w:p>
      <w:pPr>
        <w:pStyle w:val="FirstParagraph"/>
      </w:pPr>
      <w:r>
        <w:t xml:space="preserve">With over [X years] of experience in marine engineering, I have developed a deep understanding of ship propulsion systems, auxiliary machinery, and safety protocols. My career has spanned both commercial and industrial sectors, where I have been responsible for the maintenance, repair, and optimization of marine vessels ranging from cargo ships to offshore support vessels. In my previous role as a Marine Engineer at [Previous Company Name], I led a team in troubleshooting complex engine failures on a bulk carrier operating in the Atlantic Ocean, ensuring minimal downtime and adherence to international maritime standards.</w:t>
      </w:r>
    </w:p>
    <w:p>
      <w:pPr>
        <w:pStyle w:val="BodyText"/>
      </w:pPr>
      <w:r>
        <w:t xml:space="preserve">My expertise includes working with diesel engines, steam turbines, and electrical systems aboard vessels. I hold certifications such as the</w:t>
      </w:r>
      <w:r>
        <w:t xml:space="preserve"> </w:t>
      </w:r>
      <w:r>
        <w:rPr>
          <w:bCs/>
          <w:b/>
        </w:rPr>
        <w:t xml:space="preserve">STCW (Standards of Training, Certification and Watchkeeping for Seafarers)</w:t>
      </w:r>
      <w:r>
        <w:t xml:space="preserve"> </w:t>
      </w:r>
      <w:r>
        <w:t xml:space="preserve">and</w:t>
      </w:r>
      <w:r>
        <w:t xml:space="preserve"> </w:t>
      </w:r>
      <w:r>
        <w:rPr>
          <w:bCs/>
          <w:b/>
        </w:rPr>
        <w:t xml:space="preserve">MARPOL (Marine Pollution) compliance training</w:t>
      </w:r>
      <w:r>
        <w:t xml:space="preserve">, which have equipped me to uphold the highest safety and environmental standards. Additionally, I am proficient in using advanced diagnostic tools like vibration analysis equipment and thermal imaging cameras to identify potential issues before they escalate into critical failures.</w:t>
      </w:r>
    </w:p>
    <w:bookmarkEnd w:id="20"/>
    <w:bookmarkStart w:id="21" w:name="why-ghana-accra"/>
    <w:p>
      <w:pPr>
        <w:pStyle w:val="Heading2"/>
      </w:pPr>
      <w:r>
        <w:t xml:space="preserve">Why Ghana Accra?</w:t>
      </w:r>
    </w:p>
    <w:p>
      <w:pPr>
        <w:pStyle w:val="FirstParagraph"/>
      </w:pPr>
      <w:r>
        <w:t xml:space="preserve">Ghana Accra’s growing maritime industry presents a unique opportunity for professionals like myself to contribute to the nation’s economic development. The city is home to several key industries, including shipping, oil and gas, and fisheries, all of which rely on reliable marine engineering services. I am especially inspired by Ghana’s commitment to sustainable practices in its ports and coastal regions. For instance, the modernization of Tema Port under initiatives like the</w:t>
      </w:r>
      <w:r>
        <w:t xml:space="preserve"> </w:t>
      </w:r>
      <w:r>
        <w:rPr>
          <w:bCs/>
          <w:b/>
        </w:rPr>
        <w:t xml:space="preserve">Ghana National Transport Policy</w:t>
      </w:r>
      <w:r>
        <w:t xml:space="preserve"> </w:t>
      </w:r>
      <w:r>
        <w:t xml:space="preserve">highlights the need for skilled engineers who can adapt to evolving technological and environmental demands.</w:t>
      </w:r>
    </w:p>
    <w:p>
      <w:pPr>
        <w:pStyle w:val="BodyText"/>
      </w:pPr>
      <w:r>
        <w:t xml:space="preserve">In my previous work, I have collaborated with local and international stakeholders to implement energy-efficient solutions that reduce fuel consumption and emissions. This experience has prepared me to support similar initiatives in Ghana Accra, where the balance between industrial growth and environmental stewardship is paramount. I am also familiar with the region’s regulatory frameworks, including those set by the</w:t>
      </w:r>
      <w:r>
        <w:t xml:space="preserve"> </w:t>
      </w:r>
      <w:r>
        <w:rPr>
          <w:bCs/>
          <w:b/>
        </w:rPr>
        <w:t xml:space="preserve">Ghana Ports Authority</w:t>
      </w:r>
      <w:r>
        <w:t xml:space="preserve"> </w:t>
      </w:r>
      <w:r>
        <w:t xml:space="preserve">(GPA) and</w:t>
      </w:r>
      <w:r>
        <w:t xml:space="preserve"> </w:t>
      </w:r>
      <w:r>
        <w:rPr>
          <w:bCs/>
          <w:b/>
        </w:rPr>
        <w:t xml:space="preserve">National Petroleum Authority</w:t>
      </w:r>
      <w:r>
        <w:t xml:space="preserve"> </w:t>
      </w:r>
      <w:r>
        <w:t xml:space="preserve">(NPA), which ensures that my work aligns with local compliance requirements.</w:t>
      </w:r>
    </w:p>
    <w:bookmarkEnd w:id="21"/>
    <w:bookmarkStart w:id="22" w:name="skills-and-achievements"/>
    <w:p>
      <w:pPr>
        <w:pStyle w:val="Heading2"/>
      </w:pPr>
      <w:r>
        <w:t xml:space="preserve">Skills and Achievements</w:t>
      </w:r>
    </w:p>
    <w:p>
      <w:pPr>
        <w:pStyle w:val="FirstParagraph"/>
      </w:pPr>
      <w:r>
        <w:t xml:space="preserve">A key strength of mine is my ability to lead cross-functional teams in high-pressure environments. During a recent project at [Previous Company Name], I coordinated with engineers, technicians, and ship operators to complete a major overhaul of a vessel’s propulsion system ahead of schedule. This achievement not only saved the company over $200,000 in potential downtime costs but also earned recognition from senior management for my problem-solving skills and attention to detail.</w:t>
      </w:r>
    </w:p>
    <w:p>
      <w:pPr>
        <w:pStyle w:val="BodyText"/>
      </w:pPr>
      <w:r>
        <w:t xml:space="preserve">Additionally, I have extensive experience in emergency response scenarios. For example, I once successfully managed a boiler failure on a cruise ship during a transatlantic voyage by quickly diagnosing the issue and implementing a temporary fix until repairs could be completed at the next port. This incident underscored my ability to remain calm under pressure while maintaining the safety of crew and passengers.</w:t>
      </w:r>
    </w:p>
    <w:bookmarkEnd w:id="22"/>
    <w:bookmarkStart w:id="23" w:name="commitment-to-professional-growth"/>
    <w:p>
      <w:pPr>
        <w:pStyle w:val="Heading2"/>
      </w:pPr>
      <w:r>
        <w:t xml:space="preserve">Commitment to Professional Growth</w:t>
      </w:r>
    </w:p>
    <w:p>
      <w:pPr>
        <w:pStyle w:val="FirstParagraph"/>
      </w:pPr>
      <w:r>
        <w:t xml:space="preserve">I am committed to continuous learning and staying updated on advancements in marine engineering. I regularly attend industry conferences, such as the</w:t>
      </w:r>
      <w:r>
        <w:t xml:space="preserve"> </w:t>
      </w:r>
      <w:r>
        <w:rPr>
          <w:bCs/>
          <w:b/>
        </w:rPr>
        <w:t xml:space="preserve">International Marine Engineering Symposium</w:t>
      </w:r>
      <w:r>
        <w:t xml:space="preserve">, and have participated in workshops on digitalization in maritime operations, including the integration of IoT (Internet of Things) devices for real-time equipment monitoring. These experiences have sharpened my ability to leverage technology to improve efficiency and reduce operational costs.</w:t>
      </w:r>
    </w:p>
    <w:p>
      <w:pPr>
        <w:pStyle w:val="BodyText"/>
      </w:pPr>
      <w:r>
        <w:t xml:space="preserve">Ghana Accra’s vibrant community of maritime professionals further motivates me to contribute my skills here. I am particularly interested in collaborating with local institutions like the</w:t>
      </w:r>
      <w:r>
        <w:t xml:space="preserve"> </w:t>
      </w:r>
      <w:r>
        <w:rPr>
          <w:bCs/>
          <w:b/>
        </w:rPr>
        <w:t xml:space="preserve">University of Ghana</w:t>
      </w:r>
      <w:r>
        <w:t xml:space="preserve"> </w:t>
      </w:r>
      <w:r>
        <w:t xml:space="preserve">or</w:t>
      </w:r>
      <w:r>
        <w:t xml:space="preserve"> </w:t>
      </w:r>
      <w:r>
        <w:rPr>
          <w:bCs/>
          <w:b/>
        </w:rPr>
        <w:t xml:space="preserve">Kwame Nkrumah University of Science and Technology</w:t>
      </w:r>
      <w:r>
        <w:t xml:space="preserve"> </w:t>
      </w:r>
      <w:r>
        <w:t xml:space="preserve">to support research initiatives that address challenges specific to West African waters, such as corrosion from high humidity or fuel efficiency in tropical climates.</w:t>
      </w:r>
    </w:p>
    <w:bookmarkEnd w:id="23"/>
    <w:bookmarkStart w:id="24" w:name="conclusion"/>
    <w:p>
      <w:pPr>
        <w:pStyle w:val="Heading2"/>
      </w:pPr>
      <w:r>
        <w:t xml:space="preserve">Conclusion</w:t>
      </w:r>
    </w:p>
    <w:p>
      <w:pPr>
        <w:pStyle w:val="FirstParagraph"/>
      </w:pPr>
      <w:r>
        <w:t xml:space="preserve">In conclusion, I am confident that my technical expertise, hands-on experience, and passion for marine engineering make me a strong candidate for the Marine Engineer role in Ghana Accra. I am eager to bring my skills to your organization and contribute to its continued success in an industry that is vital to Ghana’s economic future. Thank you for considering my application. I would welcome the opportunity to discuss how my background and vision align with your goals.</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2026-07-23T12:09:02Z</dcterms:created>
  <dcterms:modified xsi:type="dcterms:W3CDTF">2026-07-23T12:09:02Z</dcterms:modified>
</cp:coreProperties>
</file>

<file path=docProps/custom.xml><?xml version="1.0" encoding="utf-8"?>
<Properties xmlns="http://schemas.openxmlformats.org/officeDocument/2006/custom-properties" xmlns:vt="http://schemas.openxmlformats.org/officeDocument/2006/docPropsVTypes"/>
</file>