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Marketing Manager position at [Company Name] in Italy Milan. As a seasoned marketing professional with a proven track record of driving brand growth and fostering innovation, I am eager to contribute my expertise to a dynamic organization that values creativity, cultural awareness, and strategic vision. With over [X years] of experience in marketing across global markets—including Europe—I am confident that my background aligns perfectly with the unique demands of leading marketing initiatives in Italy Milan.</w:t>
      </w:r>
    </w:p>
    <w:p>
      <w:pPr>
        <w:pStyle w:val="BodyText"/>
      </w:pPr>
      <w:r>
        <w:t xml:space="preserve">Italy Milan is not just a city; it is a global epicenter for fashion, design, and innovation. As a Marketing Manager, I understand that success here requires more than just technical skills—it demands an acute awareness of local culture, consumer behavior, and the ability to craft campaigns that resonate with both global trends and regional nuances. My career has been defined by this balance. For instance, during my tenure as a Marketing Manager at [Previous Company], I spearheaded a campaign for a luxury fashion brand that leveraged Milan’s iconic status as a fashion hub. By integrating Italian aesthetics with digital storytelling, we achieved a 35% increase in engagement and expanded the brand’s market share by 20% within six months. This experience taught me that in Italy Milan, marketing is not just about selling products—it’s about telling stories that connect emotionally with the audience.</w:t>
      </w:r>
    </w:p>
    <w:p>
      <w:pPr>
        <w:pStyle w:val="BodyText"/>
      </w:pPr>
      <w:r>
        <w:t xml:space="preserve">One of my core strengths as a Marketing Manager is my ability to translate complex data into actionable strategies. In a city like Milan, where competition is fierce and consumer expectations are high, this skill is critical. I have consistently used analytics to refine targeting, optimize budgets, and measure ROI. For example, at [Previous Company], I implemented an AI-driven customer segmentation tool that improved campaign efficiency by 40% and reduced costs by 25%. This approach not only enhanced our marketing effectiveness but also allowed us to allocate resources more strategically—a principle I am eager to apply in Italy Milan.</w:t>
      </w:r>
    </w:p>
    <w:p>
      <w:pPr>
        <w:pStyle w:val="BodyText"/>
      </w:pPr>
      <w:r>
        <w:t xml:space="preserve">Moreover, my experience as a Marketing Manager in multicultural environments has prepared me to thrive in Milan’s diverse marketplace. I have worked with teams across Europe, Asia, and the Americas, adapting strategies to align with local customs while maintaining a cohesive global brand identity. In Italy Milan specifically, I recognize the importance of building relationships based on trust and respect. The Italian consumer values authenticity and quality, which is why my campaigns always prioritize these elements. Whether it’s collaborating with local influencers or designing content that reflects Milan’s artistic heritage, I ensure that every initiative resonates with the community.</w:t>
      </w:r>
    </w:p>
    <w:p>
      <w:pPr>
        <w:pStyle w:val="BodyText"/>
      </w:pPr>
      <w:r>
        <w:t xml:space="preserve">Another key aspect of my role as a Marketing Manager has been fostering cross-functional collaboration. In Italy Milan, where marketing often intersects with fashion, technology, and hospitality industries, this is essential. I have successfully led teams of designers, data analysts, and content creators to deliver cohesive campaigns that align with business goals. For instance, at [Previous Company], I partnered with the product development team to create a launch strategy for a new line of sustainable fashion accessories. By integrating customer feedback into the design process and leveraging Milan’s growing interest in eco-conscious brands, we achieved record sales and positive media coverage in local publications like</w:t>
      </w:r>
      <w:r>
        <w:t xml:space="preserve"> </w:t>
      </w:r>
      <w:r>
        <w:rPr>
          <w:iCs/>
          <w:i/>
        </w:rPr>
        <w:t xml:space="preserve">Vogue Italia</w:t>
      </w:r>
      <w:r>
        <w:t xml:space="preserve"> </w:t>
      </w:r>
      <w:r>
        <w:t xml:space="preserve">and</w:t>
      </w:r>
      <w:r>
        <w:t xml:space="preserve"> </w:t>
      </w:r>
      <w:r>
        <w:rPr>
          <w:iCs/>
          <w:i/>
        </w:rPr>
        <w:t xml:space="preserve">Grazia</w:t>
      </w:r>
      <w:r>
        <w:t xml:space="preserve">.</w:t>
      </w:r>
    </w:p>
    <w:p>
      <w:pPr>
        <w:pStyle w:val="BodyText"/>
      </w:pPr>
      <w:r>
        <w:t xml:space="preserve">I am also deeply passionate about digital transformation in marketing. In a city like Milan, where technology is intertwined with tradition, this is a vital area of focus. My expertise includes managing omnichannel campaigns, optimizing social media strategies, and leveraging emerging platforms to reach target audiences. For example, I led a campaign for a tech startup that utilized Instagram Reels and TikTok to engage Gen Z audiences in Italy Milan. The result was a 50% increase in app downloads within three months, demonstrating my ability to harness digital tools effectively.</w:t>
      </w:r>
    </w:p>
    <w:p>
      <w:pPr>
        <w:pStyle w:val="BodyText"/>
      </w:pPr>
      <w:r>
        <w:t xml:space="preserve">What sets me apart as a Marketing Manager is my commitment to continuous learning and adaptability. The marketing landscape is constantly evolving, and I stay ahead by attending industry conferences, networking with professionals in Italy Milan, and staying updated on local market trends. For instance, I recently participated in the [Name of Conference] in Milan, where I gained insights into how Italian consumers are embracing AI-driven personalization in retail. This knowledge has already influenced my approach to developing customer-centric campaigns.</w:t>
      </w:r>
    </w:p>
    <w:p>
      <w:pPr>
        <w:pStyle w:val="BodyText"/>
      </w:pPr>
      <w:r>
        <w:t xml:space="preserve">In conclusion, I am confident that my experience as a Marketing Manager, combined with my deep understanding of Italy Milan’s unique market dynamics, makes me an ideal candidate for this role. I am excited about the opportunity to contribute to [Company Name]’s success by driving innovative marketing strategies that resonate with both local and international audiences. Thank you for considering my application. I would welcome the chance to discuss how my skills and vision align with your goals.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 Italy Milan</dc:title>
  <dc:creator/>
  <cp:keywords/>
  <dcterms:created xsi:type="dcterms:W3CDTF">2026-07-23T19:49:04Z</dcterms:created>
  <dcterms:modified xsi:type="dcterms:W3CDTF">2026-07-23T19:49:04Z</dcterms:modified>
</cp:coreProperties>
</file>

<file path=docProps/custom.xml><?xml version="1.0" encoding="utf-8"?>
<Properties xmlns="http://schemas.openxmlformats.org/officeDocument/2006/custom-properties" xmlns:vt="http://schemas.openxmlformats.org/officeDocument/2006/docPropsVTypes"/>
</file>