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Tokyo</w:t>
      </w:r>
    </w:p>
    <w:bookmarkStart w:id="24" w:name="cover-letter"/>
    <w:p>
      <w:pPr>
        <w:pStyle w:val="Heading1"/>
      </w:pPr>
      <w:r>
        <w:t xml:space="preserve">Cover Letter</w:t>
      </w:r>
    </w:p>
    <w:p>
      <w:pPr>
        <w:pStyle w:val="FirstParagraph"/>
      </w:pPr>
      <w:r>
        <w:t xml:space="preserve">Dear [Hiring Manager's Name/Title],</w:t>
      </w:r>
    </w:p>
    <w:p>
      <w:pPr>
        <w:pStyle w:val="BodyText"/>
      </w:pPr>
      <w:r>
        <w:t xml:space="preserve">I am writing to express my enthusiasm for the Marketing Manager position at your esteemed organization, specifically in the vibrant and dynamic market of Japan Tokyo. With over a decade of experience in strategic marketing, I have consistently delivered innovative campaigns that resonate with diverse audiences, and I am eager to bring my expertise to a location as culturally rich and economically significant as Tokyo. This opportunity aligns perfectly with my career aspirations and professional strengths, particularly in leveraging market insights to drive growth and brand equity in one of the world’s most competitive business environments.</w:t>
      </w:r>
    </w:p>
    <w:bookmarkStart w:id="20" w:name="X762d9f9ec1ba433982e0bc5079014e67bb8c507"/>
    <w:p>
      <w:pPr>
        <w:pStyle w:val="Heading2"/>
      </w:pPr>
      <w:r>
        <w:t xml:space="preserve">Professional Background as a Marketing Manager</w:t>
      </w:r>
    </w:p>
    <w:p>
      <w:pPr>
        <w:pStyle w:val="FirstParagraph"/>
      </w:pPr>
      <w:r>
        <w:t xml:space="preserve">As a seasoned Marketing Manager, I have dedicated my career to understanding the nuances of consumer behavior, digital trends, and global market dynamics. My experience spans multiple industries, including technology, retail, and consumer goods, where I have successfully led teams to achieve measurable results. From conceptualizing data-driven strategies to executing multi-channel campaigns that elevate brand visibility and customer engagement, I have consistently demonstrated the ability to translate vision into action.</w:t>
      </w:r>
    </w:p>
    <w:p>
      <w:pPr>
        <w:pStyle w:val="BodyText"/>
      </w:pPr>
      <w:r>
        <w:t xml:space="preserve">In my previous role as Senior Marketing Manager at a multinational corporation headquartered in Singapore, I spearheaded a rebranding initiative that increased market share by 22% within 18 months. This involved conducting in-depth market research, analyzing competitor strategies, and developing tailored campaigns that addressed the unique needs of local audiences. My approach combined creativity with analytical rigor, ensuring that every campaign not only captured attention but also delivered tangible ROI.</w:t>
      </w:r>
    </w:p>
    <w:p>
      <w:pPr>
        <w:pStyle w:val="BodyText"/>
      </w:pPr>
      <w:r>
        <w:t xml:space="preserve">One of my proudest achievements was launching a digital marketing strategy for a client targeting the Japanese market. By integrating local cultural insights with global best practices, we achieved a 35% increase in website traffic and a 15% rise in sales within six months. This experience deepened my understanding of how to navigate the complexities of Japan’s business landscape while maintaining alignment with international standards.</w:t>
      </w:r>
    </w:p>
    <w:bookmarkEnd w:id="20"/>
    <w:bookmarkStart w:id="21" w:name="understanding-the-japan-tokyo-market"/>
    <w:p>
      <w:pPr>
        <w:pStyle w:val="Heading2"/>
      </w:pPr>
      <w:r>
        <w:t xml:space="preserve">Understanding the Japan Tokyo Market</w:t>
      </w:r>
    </w:p>
    <w:p>
      <w:pPr>
        <w:pStyle w:val="FirstParagraph"/>
      </w:pPr>
      <w:r>
        <w:t xml:space="preserve">The decision to apply for this role in Japan Tokyo is rooted in my profound respect for the region’s cultural and economic significance. As a Marketing Manager, I recognize that success in Tokyo requires more than just a global mindset—it demands an acute awareness of local customs, consumer preferences, and regulatory frameworks. Japan is known for its meticulous attention to detail, strong emphasis on quality, and a unique blend of tradition and innovation. These elements must be seamlessly integrated into any marketing strategy to resonate with the audience.</w:t>
      </w:r>
    </w:p>
    <w:p>
      <w:pPr>
        <w:pStyle w:val="BodyText"/>
      </w:pPr>
      <w:r>
        <w:t xml:space="preserve">For instance, in Japan, building trust through relationships (known as “</w:t>
      </w:r>
      <w:r>
        <w:rPr>
          <w:iCs/>
          <w:i/>
        </w:rPr>
        <w:t xml:space="preserve">wa</w:t>
      </w:r>
      <w:r>
        <w:t xml:space="preserve">”) is critical. My approach to marketing emphasizes collaboration with local stakeholders, including partners, suppliers, and community leaders. I have also studied the importance of visual aesthetics and storytelling in Japanese advertising, where campaigns often prioritize emotional connection over overt persuasion. This insight has informed my strategies for creating content that feels authentic and relatable to Japanese consumers.</w:t>
      </w:r>
    </w:p>
    <w:p>
      <w:pPr>
        <w:pStyle w:val="BodyText"/>
      </w:pPr>
      <w:r>
        <w:t xml:space="preserve">Moreover, the digital landscape in Japan is distinct from other markets. While global platforms like Facebook and Instagram are widely used, local platforms such as LINE, Twitter (X), and Rakuten Play hold significant sway. My experience in optimizing campaigns for these channels has allowed me to maximize reach and engagement in culturally specific contexts. I am also well-versed in the latest trends, such as AI-driven personalization and the growing influence of KOLs (Key Opinion Leaders) in shaping consumer behavior.</w:t>
      </w:r>
    </w:p>
    <w:bookmarkEnd w:id="21"/>
    <w:bookmarkStart w:id="22" w:name="why-japan-tokyo"/>
    <w:p>
      <w:pPr>
        <w:pStyle w:val="Heading2"/>
      </w:pPr>
      <w:r>
        <w:t xml:space="preserve">Why Japan Tokyo?</w:t>
      </w:r>
    </w:p>
    <w:p>
      <w:pPr>
        <w:pStyle w:val="FirstParagraph"/>
      </w:pPr>
      <w:r>
        <w:t xml:space="preserve">Choosing Japan Tokyo as a career destination is not merely about professional growth—it is about immersing myself in a culture that values precision, innovation, and long-term relationships. The city’s unique energy, combined with its status as a global hub for technology and design, makes it an ideal environment to push the boundaries of marketing excellence. I am particularly inspired by Tokyo’s ability to balance tradition with modernity, a duality that offers endless opportunities for creative problem-solving.</w:t>
      </w:r>
    </w:p>
    <w:p>
      <w:pPr>
        <w:pStyle w:val="BodyText"/>
      </w:pPr>
      <w:r>
        <w:t xml:space="preserve">As a Marketing Manager, I aim to contribute to an organization that shares my passion for cultural intelligence and strategic innovation. In Japan, the role of a marketer extends beyond promotion—it involves fostering meaningful connections between brands and consumers. This requires not only technical expertise but also empathy and adaptability. My background in cross-cultural communication and my fluency in English (with ongoing efforts to improve Japanese language skills) position me to bridge these gaps effectively.</w:t>
      </w:r>
    </w:p>
    <w:bookmarkEnd w:id="22"/>
    <w:bookmarkStart w:id="23" w:name="conclusion"/>
    <w:p>
      <w:pPr>
        <w:pStyle w:val="Heading2"/>
      </w:pPr>
      <w:r>
        <w:t xml:space="preserve">Conclusion</w:t>
      </w:r>
    </w:p>
    <w:p>
      <w:pPr>
        <w:pStyle w:val="FirstParagraph"/>
      </w:pPr>
      <w:r>
        <w:t xml:space="preserve">In conclusion, I am confident that my experience as a Marketing Manager, combined with my deep appreciation for Japan’s business ethos and Tokyo’s dynamic market, makes me an ideal candidate for this role. I am eager to contribute my skills in strategic planning, campaign execution, and cultural insight to help your organization achieve its goals while navigating the unique challenges and opportunities of the Japanese market.</w:t>
      </w:r>
    </w:p>
    <w:p>
      <w:pPr>
        <w:pStyle w:val="BodyText"/>
      </w:pPr>
      <w:r>
        <w:t xml:space="preserve">I would welcome the opportunity to discuss how my background aligns with your needs. Thank you for considering my application. I look forward to the possibility of contributing to your team’s success in Japan Tokyo.</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in Japan Tokyo</dc:title>
  <dc:creator/>
  <cp:keywords/>
  <dcterms:created xsi:type="dcterms:W3CDTF">2026-07-24T04:55:26Z</dcterms:created>
  <dcterms:modified xsi:type="dcterms:W3CDTF">2026-07-24T04:55:26Z</dcterms:modified>
</cp:coreProperties>
</file>

<file path=docProps/custom.xml><?xml version="1.0" encoding="utf-8"?>
<Properties xmlns="http://schemas.openxmlformats.org/officeDocument/2006/custom-properties" xmlns:vt="http://schemas.openxmlformats.org/officeDocument/2006/docPropsVTypes"/>
</file>