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Manager</w:t>
      </w:r>
      <w:r>
        <w:t xml:space="preserve"> </w:t>
      </w:r>
      <w:r>
        <w:t xml:space="preserve">Cover</w:t>
      </w:r>
      <w:r>
        <w:t xml:space="preserve"> </w:t>
      </w:r>
      <w:r>
        <w:t xml:space="preserve">Letter</w:t>
      </w:r>
      <w:r>
        <w:t xml:space="preserve"> </w:t>
      </w:r>
      <w:r>
        <w:t xml:space="preserve">-</w:t>
      </w:r>
      <w:r>
        <w:t xml:space="preserve"> </w:t>
      </w:r>
      <w:r>
        <w:t xml:space="preserve">Malaysia</w:t>
      </w:r>
      <w:r>
        <w:t xml:space="preserve"> </w:t>
      </w:r>
      <w:r>
        <w:t xml:space="preserve">Kuala</w:t>
      </w:r>
      <w:r>
        <w:t xml:space="preserve"> </w:t>
      </w:r>
      <w:r>
        <w:t xml:space="preserve">Lumpur</w:t>
      </w:r>
    </w:p>
    <w:bookmarkStart w:id="25" w:name="marketing-manager-cover-letter"/>
    <w:p>
      <w:pPr>
        <w:pStyle w:val="Heading1"/>
      </w:pPr>
      <w:r>
        <w:t xml:space="preserve">Marketing Manager Cover Letter</w:t>
      </w:r>
    </w:p>
    <w:p>
      <w:pPr>
        <w:pStyle w:val="FirstParagraph"/>
      </w:pPr>
      <w:r>
        <w:rPr>
          <w:bCs/>
          <w:b/>
        </w:rPr>
        <w:t xml:space="preserve">Your Name</w:t>
      </w:r>
      <w:r>
        <w:br/>
      </w:r>
      <w:r>
        <w:t xml:space="preserve">[Your Address]</w:t>
      </w:r>
      <w:r>
        <w:br/>
      </w:r>
      <w:r>
        <w:t xml:space="preserve">[City, State, ZIP Code]</w:t>
      </w:r>
      <w:r>
        <w:br/>
      </w:r>
      <w:r>
        <w:t xml:space="preserve">[Email Address] | [Phone Number] | [LinkedIn/Portfolio URL]</w:t>
      </w:r>
    </w:p>
    <w:p>
      <w:pPr>
        <w:pStyle w:val="BodyText"/>
      </w:pPr>
      <w:r>
        <w:t xml:space="preserve">[Date]</w:t>
      </w:r>
    </w:p>
    <w:p>
      <w:pPr>
        <w:pStyle w:val="BodyText"/>
      </w:pPr>
      <w:r>
        <w:rPr>
          <w:bCs/>
          <w:b/>
        </w:rPr>
        <w:t xml:space="preserve">Dear Hiring Manager,</w:t>
      </w:r>
    </w:p>
    <w:p>
      <w:pPr>
        <w:pStyle w:val="BodyText"/>
      </w:pPr>
      <w:r>
        <w:t xml:space="preserve">I am writing to express my strong interest in the Marketing Manager position at your esteemed organization, based in Malaysia Kuala Lumpur. With a proven track record of driving brand growth, optimizing market strategies, and delivering measurable results in dynamic environments, I am eager to contribute my expertise to your team. As a seasoned marketing professional with a deep understanding of the Malaysian market and its unique cultural nuances, I am confident in my ability to elevate your company’s visibility and competitive edge in this vibrant region.</w:t>
      </w:r>
    </w:p>
    <w:bookmarkStart w:id="20" w:name="why-malaysia-kuala-lumpur"/>
    <w:p>
      <w:pPr>
        <w:pStyle w:val="Heading2"/>
      </w:pPr>
      <w:r>
        <w:t xml:space="preserve">Why Malaysia Kuala Lumpur?</w:t>
      </w:r>
    </w:p>
    <w:p>
      <w:pPr>
        <w:pStyle w:val="FirstParagraph"/>
      </w:pPr>
      <w:r>
        <w:t xml:space="preserve">Malaysia Kuala Lumpur is a global hub for innovation, commerce, and cultural exchange. As a Marketing Manager, I understand the importance of tailoring strategies to resonate with local audiences while aligning with international trends. My experience in navigating multicultural markets has equipped me to craft campaigns that bridge global aspirations with regional relevance. Whether it’s leveraging digital platforms to engage tech-savvy consumers or designing culturally sensitive messaging for diverse communities, I thrive in environments where creativity meets strategic precision.</w:t>
      </w:r>
    </w:p>
    <w:p>
      <w:pPr>
        <w:pStyle w:val="BodyText"/>
      </w:pPr>
      <w:r>
        <w:t xml:space="preserve">In Kuala Lumpur, the marketing landscape is as diverse as its people. From bustling shopping districts like Jalan Tuanku Abdul Rahman to the thriving startup ecosystem in Subang and Setia Alam, there are endless opportunities to connect with consumers through innovative storytelling and data-driven decision-making. My background in developing integrated marketing strategies for both local and international brands has prepared me to navigate these complexities with confidence. I have consistently delivered results by aligning brand messaging with the values, preferences, and behaviors of Malaysian consumers.</w:t>
      </w:r>
    </w:p>
    <w:bookmarkEnd w:id="20"/>
    <w:bookmarkStart w:id="21" w:name="professional-experience-expertise"/>
    <w:p>
      <w:pPr>
        <w:pStyle w:val="Heading2"/>
      </w:pPr>
      <w:r>
        <w:t xml:space="preserve">Professional Experience &amp; Expertise</w:t>
      </w:r>
    </w:p>
    <w:p>
      <w:pPr>
        <w:pStyle w:val="FirstParagraph"/>
      </w:pPr>
      <w:r>
        <w:t xml:space="preserve">Over the past decade, I have dedicated my career to shaping marketing strategies that drive growth and foster long-term relationships. As a Marketing Manager at [Previous Company Name], I led cross-functional teams to launch campaigns that increased market share by 25% within 12 months. My work focused on digital transformation, social media engagement, and customer retention, all of which were critical in maintaining relevance in a competitive marketplace.</w:t>
      </w:r>
    </w:p>
    <w:p>
      <w:pPr>
        <w:pStyle w:val="BodyText"/>
      </w:pPr>
      <w:r>
        <w:t xml:space="preserve">One of my proudest achievements was spearheading a rebranding initiative for [Previous Company Name] that positioned the brand as a leader in sustainable practices. By collaborating with local influencers and leveraging platforms like Instagram and TikTok, we achieved a 40% increase in user-generated content and a 30% rise in customer loyalty. This experience reinforced my belief that effective marketing is not just about selling products but building meaningful connections with audiences.</w:t>
      </w:r>
    </w:p>
    <w:p>
      <w:pPr>
        <w:pStyle w:val="BodyText"/>
      </w:pPr>
      <w:r>
        <w:t xml:space="preserve">In Malaysia Kuala Lumpur, where the digital landscape is evolving rapidly, I have consistently adapted to emerging trends such as mobile-first strategies, AI-driven analytics, and content personalization. My ability to analyze consumer data and translate insights into actionable campaigns has allowed me to optimize budgets and maximize returns. For example, during my tenure at [Another Previous Company], I implemented a targeted email marketing campaign that boosted conversion rates by 18%, directly contributing to a 15% increase in annual revenue.</w:t>
      </w:r>
    </w:p>
    <w:bookmarkEnd w:id="21"/>
    <w:bookmarkStart w:id="22" w:name="skills-qualifications"/>
    <w:p>
      <w:pPr>
        <w:pStyle w:val="Heading2"/>
      </w:pPr>
      <w:r>
        <w:t xml:space="preserve">Skills &amp; Qualifications</w:t>
      </w:r>
    </w:p>
    <w:p>
      <w:pPr>
        <w:pStyle w:val="FirstParagraph"/>
      </w:pPr>
      <w:r>
        <w:t xml:space="preserve">As a Marketing Manager, I bring a unique blend of strategic thinking, creative problem-solving, and operational excellence. My expertise spans market research, brand positioning, campaign management, and performance analytics. I am proficient in tools such as Google Analytics, Adobe Creative Suite, and social media platforms like Facebook Business Manager and LinkedIn Ads. Additionally, my fluency in Bahasa Malaysia and English allows me to communicate effectively with diverse stakeholders across Kuala Lumpur’s business community.</w:t>
      </w:r>
    </w:p>
    <w:p>
      <w:pPr>
        <w:pStyle w:val="BodyText"/>
      </w:pPr>
      <w:r>
        <w:t xml:space="preserve">One of the key strengths I offer is my ability to lead teams through change. In a fast-paced environment like Malaysia Kuala Lumpur, where market demands can shift rapidly, I prioritize agility and collaboration. I have successfully mentored junior marketers, fostering a culture of innovation and accountability that drives results. My leadership style emphasizes empowerment, transparency, and continuous learning—values that align with the progressive ethos of your organization.</w:t>
      </w:r>
    </w:p>
    <w:bookmarkEnd w:id="22"/>
    <w:bookmarkStart w:id="23" w:name="why-your-organization"/>
    <w:p>
      <w:pPr>
        <w:pStyle w:val="Heading2"/>
      </w:pPr>
      <w:r>
        <w:t xml:space="preserve">Why Your Organization?</w:t>
      </w:r>
    </w:p>
    <w:p>
      <w:pPr>
        <w:pStyle w:val="FirstParagraph"/>
      </w:pPr>
      <w:r>
        <w:t xml:space="preserve">Your company’s commitment to [mention a specific value or project related to the employer, e.g., "sustainability," "technological innovation," or "customer-centric solutions"] resonates deeply with my professional philosophy. I am particularly impressed by your recent initiatives in [specific campaign, product launch, or community engagement effort], which reflect a forward-thinking approach to marketing. As a Marketing Manager, I am eager to contribute my skills to further enhance these efforts and help your brand achieve even greater success in Malaysia Kuala Lumpur.</w:t>
      </w:r>
    </w:p>
    <w:p>
      <w:pPr>
        <w:pStyle w:val="BodyText"/>
      </w:pPr>
      <w:r>
        <w:t xml:space="preserve">I am especially drawn to the opportunity to work in Kuala Lumpur, where the intersection of tradition and modernity creates endless possibilities for creative expression. Whether it’s launching campaigns during major festivals like Hari Raya or leveraging the city’s global events such as MDEC or KL Fashion Week, I am excited about the potential to innovate and connect with audiences in meaningful ways.</w:t>
      </w:r>
    </w:p>
    <w:bookmarkEnd w:id="23"/>
    <w:bookmarkStart w:id="24" w:name="conclusion"/>
    <w:p>
      <w:pPr>
        <w:pStyle w:val="Heading2"/>
      </w:pPr>
      <w:r>
        <w:t xml:space="preserve">Conclusion</w:t>
      </w:r>
    </w:p>
    <w:p>
      <w:pPr>
        <w:pStyle w:val="FirstParagraph"/>
      </w:pPr>
      <w:r>
        <w:t xml:space="preserve">In conclusion, I am confident that my experience, skills, and passion for marketing make me an ideal candidate for the Marketing Manager role at your company. I would welcome the opportunity to discuss how my background aligns with your goals and how I can contribute to the continued success of your brand in Malaysia Kuala Lumpur. Thank you for considering my application. I look forward to the possibility of working together.</w:t>
      </w:r>
    </w:p>
    <w:p>
      <w:pPr>
        <w:pStyle w:val="BodyText"/>
      </w:pPr>
      <w:r>
        <w:t xml:space="preserve">Sincerely,</w:t>
      </w:r>
      <w:r>
        <w:br/>
      </w:r>
      <w: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Manager Cover Letter - Malaysia Kuala Lumpur</dc:title>
  <dc:creator/>
  <dc:language>en</dc:language>
  <cp:keywords/>
  <dcterms:created xsi:type="dcterms:W3CDTF">2026-07-24T09:56:54Z</dcterms:created>
  <dcterms:modified xsi:type="dcterms:W3CDTF">2026-07-24T09:56:54Z</dcterms:modified>
</cp:coreProperties>
</file>

<file path=docProps/custom.xml><?xml version="1.0" encoding="utf-8"?>
<Properties xmlns="http://schemas.openxmlformats.org/officeDocument/2006/custom-properties" xmlns:vt="http://schemas.openxmlformats.org/officeDocument/2006/docPropsVTypes"/>
</file>