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Marketing Manager position at your esteemed organization in Riyadh, Saudi Arabia. With a proven track record of driving brand growth, executing data-driven strategies, and fostering innovation in dynamic markets, I am confident that my expertise aligns seamlessly with your requirements. As a seasoned Marketing Manager with over [X years] of experience across global and regional markets, I am particularly excited about the opportunity to contribute to the vibrant business landscape of Saudi Arabia Riyadh. This role represents a perfect convergence of my professional aspirations and the transformative opportunities emerging in this key Middle Eastern hub.</w:t>
      </w:r>
    </w:p>
    <w:bookmarkStart w:id="20" w:name="professional-background-and-expertise"/>
    <w:p>
      <w:pPr>
        <w:pStyle w:val="Heading2"/>
      </w:pPr>
      <w:r>
        <w:t xml:space="preserve">Professional Background and Expertise</w:t>
      </w:r>
    </w:p>
    <w:p>
      <w:pPr>
        <w:pStyle w:val="FirstParagraph"/>
      </w:pPr>
      <w:r>
        <w:t xml:space="preserve">As a Marketing Manager, I have consistently demonstrated the ability to translate market insights into actionable strategies that elevate brand visibility, customer engagement, and revenue growth. My career has spanned diverse industries, including technology, consumer goods, and hospitality, where I have led teams to achieve measurable outcomes such as a 30% increase in digital traffic for a multinational e-commerce platform or the successful launch of a B2B campaign that secured partnerships with top-tier enterprises. These experiences have honed my skills in market research, campaign management, brand positioning, and cross-functional collaboration—essential competencies for thriving in Saudi Arabia’s evolving business environment.</w:t>
      </w:r>
    </w:p>
    <w:p>
      <w:pPr>
        <w:pStyle w:val="BodyText"/>
      </w:pPr>
      <w:r>
        <w:t xml:space="preserve">What sets me apart is my deep understanding of the interplay between global trends and local nuances. In Saudi Arabia Riyadh, where cultural traditions intersect with rapid modernization, a Marketing Manager must navigate both heritage-driven values and cutting-edge digital innovation. My work in regions like the Gulf Cooperation Council (GCC) has equipped me to craft campaigns that resonate with diverse audiences while adhering to regulatory frameworks and societal expectations. For instance, I designed a social media strategy for a luxury retail brand that balanced traditional customer service principles with interactive, tech-driven engagement tactics, resulting in a 40% increase in customer retention.</w:t>
      </w:r>
    </w:p>
    <w:bookmarkEnd w:id="20"/>
    <w:bookmarkStart w:id="21" w:name="X2e54c902e1e84ff1b76e6e8524177d6cf152e9b"/>
    <w:p>
      <w:pPr>
        <w:pStyle w:val="Heading2"/>
      </w:pPr>
      <w:r>
        <w:t xml:space="preserve">Understanding the Saudi Arabia Riyadh Market</w:t>
      </w:r>
    </w:p>
    <w:p>
      <w:pPr>
        <w:pStyle w:val="FirstParagraph"/>
      </w:pPr>
      <w:r>
        <w:t xml:space="preserve">Saudi Arabia Riyadh is not just a city; it is the heart of a nation undergoing profound transformation under Vision 2030. As a Marketing Manager, I recognize that this initiative has created unprecedented opportunities for innovation and growth across sectors such as entertainment, tourism, technology, and education. My approach to marketing in Riyadh would focus on leveraging these shifts while prioritizing sustainability and community impact. For example, I have previously developed eco-conscious campaigns that aligned with global ESG (Environmental, Social, Governance) standards while appealing to the values of local consumers.</w:t>
      </w:r>
    </w:p>
    <w:p>
      <w:pPr>
        <w:pStyle w:val="BodyText"/>
      </w:pPr>
      <w:r>
        <w:t xml:space="preserve">The digital landscape in Saudi Arabia is also evolving rapidly. With over 50% of the population under 30 and a high penetration of smartphones, platforms like Instagram, Snapchat, and TikTok are critical for reaching younger demographics. My experience in creating viral social media campaigns—such as a user-generated content initiative that boosted engagement by 60%—demonstrates my ability to adapt strategies to local preferences. Additionally, I have worked closely with regional influencers and partners to build authentic connections with audiences, ensuring that marketing efforts reflect both cultural relevance and contemporary trends.</w:t>
      </w:r>
    </w:p>
    <w:bookmarkEnd w:id="21"/>
    <w:bookmarkStart w:id="22" w:name="skills-and-achievements"/>
    <w:p>
      <w:pPr>
        <w:pStyle w:val="Heading2"/>
      </w:pPr>
      <w:r>
        <w:t xml:space="preserve">Skills and Achievements</w:t>
      </w:r>
    </w:p>
    <w:p>
      <w:pPr>
        <w:pStyle w:val="FirstParagraph"/>
      </w:pPr>
      <w:r>
        <w:t xml:space="preserve">A Marketing Manager must be a strategic thinker, a creative problem-solver, and a results-oriented leader. My skill set includes market analysis, budget management, cross-channel campaign execution, and performance analytics. I have successfully led teams of 10–15 members in international settings, fostering collaboration through clear communication and shared goals. One of my proudest achievements was spearheading a rebranding project for a multinational corporation that increased its market share by 25% within 18 months. This required a deep understanding of customer behavior, competitor dynamics, and the ability to pivot strategies based on real-time feedback.</w:t>
      </w:r>
    </w:p>
    <w:p>
      <w:pPr>
        <w:pStyle w:val="BodyText"/>
      </w:pPr>
      <w:r>
        <w:t xml:space="preserve">Furthermore, I have consistently delivered campaigns that align with both business objectives and social responsibility. In Saudi Arabia Riyadh, where corporate social responsibility (CSR) is increasingly valued, I would prioritize initiatives that contribute to the community while enhancing brand reputation. For example, I once partnered with local NGOs to create a campaign promoting literacy among youth, which not only strengthened our brand’s image but also generated significant media coverage and customer loyalty.</w:t>
      </w:r>
    </w:p>
    <w:bookmarkEnd w:id="22"/>
    <w:bookmarkStart w:id="23" w:name="why-saudi-arabia-riyadh"/>
    <w:p>
      <w:pPr>
        <w:pStyle w:val="Heading2"/>
      </w:pPr>
      <w:r>
        <w:t xml:space="preserve">Why Saudi Arabia Riyadh?</w:t>
      </w:r>
    </w:p>
    <w:p>
      <w:pPr>
        <w:pStyle w:val="FirstParagraph"/>
      </w:pPr>
      <w:r>
        <w:t xml:space="preserve">Riyadh is a city of contrasts—where ancient heritage meets futuristic ambition. As a Marketing Manager, I am eager to contribute to this unique ecosystem by developing strategies that reflect the city’s identity while embracing global best practices. The opportunities in Riyadh extend beyond traditional marketing; they encompass digital transformation, smart cities, and cultural tourism. My ability to think strategically and act decisively makes me an ideal candidate to lead these efforts.</w:t>
      </w:r>
    </w:p>
    <w:p>
      <w:pPr>
        <w:pStyle w:val="BodyText"/>
      </w:pPr>
      <w:r>
        <w:t xml:space="preserve">I am particularly drawn to your organization’s commitment to innovation and excellence. I believe that my experience in navigating complex markets, combined with my passion for creating impactful marketing solutions, will enable me to make a meaningful contribution. I am enthusiastic about the prospect of collaborating with a team that shares my vision for growth and sustainability in Saudi Arabia Riyadh.</w:t>
      </w:r>
    </w:p>
    <w:bookmarkEnd w:id="23"/>
    <w:bookmarkStart w:id="24" w:name="conclusion"/>
    <w:p>
      <w:pPr>
        <w:pStyle w:val="Heading2"/>
      </w:pPr>
      <w:r>
        <w:t xml:space="preserve">Conclusion</w:t>
      </w:r>
    </w:p>
    <w:p>
      <w:pPr>
        <w:pStyle w:val="FirstParagraph"/>
      </w:pPr>
      <w:r>
        <w:t xml:space="preserve">In conclusion, I am excited about the opportunity to bring my expertise as a Marketing Manager to your organization in Riyadh, Saudi Arabia. I am confident that my skills, experience, and dedication will help drive your marketing initiatives to new heights. Thank you for considering my application. I would welcome the chance to discuss how my background aligns with your needs and how I can contribute to the success of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Saudi Arabia Riyadh</dc:title>
  <dc:creator/>
  <dc:language>en</dc:language>
  <cp:keywords/>
  <dcterms:created xsi:type="dcterms:W3CDTF">2026-07-21T06:17:18Z</dcterms:created>
  <dcterms:modified xsi:type="dcterms:W3CDTF">2026-07-21T06:17:18Z</dcterms:modified>
</cp:coreProperties>
</file>

<file path=docProps/custom.xml><?xml version="1.0" encoding="utf-8"?>
<Properties xmlns="http://schemas.openxmlformats.org/officeDocument/2006/custom-properties" xmlns:vt="http://schemas.openxmlformats.org/officeDocument/2006/docPropsVTypes"/>
</file>