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cover-letter"/>
    <w:p>
      <w:pPr>
        <w:pStyle w:val="Heading1"/>
      </w:pPr>
      <w:r>
        <w:t xml:space="preserve">Cover Letter</w:t>
      </w:r>
    </w:p>
    <w:p>
      <w:pPr>
        <w:pStyle w:val="FirstParagraph"/>
      </w:pPr>
      <w:r>
        <w:rPr>
          <w:bCs/>
          <w:b/>
        </w:rPr>
        <w:t xml:space="preserve">Mr. Ahmed Al-Maktoum</w:t>
      </w:r>
      <w:r>
        <w:br/>
      </w:r>
      <w:r>
        <w:t xml:space="preserve">Hiring Manager</w:t>
      </w:r>
      <w:r>
        <w:br/>
      </w:r>
      <w:r>
        <w:t xml:space="preserve">Dubai Innovations Group</w:t>
      </w:r>
      <w:r>
        <w:br/>
      </w:r>
      <w:r>
        <w:t xml:space="preserve">P.O. Box 123456</w:t>
      </w:r>
      <w:r>
        <w:br/>
      </w:r>
      <w:r>
        <w:t xml:space="preserve">Dubai, United Arab Emirates</w:t>
      </w:r>
    </w:p>
    <w:p>
      <w:pPr>
        <w:pStyle w:val="BodyText"/>
      </w:pPr>
      <w:r>
        <w:t xml:space="preserve">Date: April 5, 2024</w:t>
      </w:r>
    </w:p>
    <w:bookmarkStart w:id="25" w:name="dear-mr.-al-maktoum"/>
    <w:p>
      <w:pPr>
        <w:pStyle w:val="Heading2"/>
      </w:pPr>
      <w:r>
        <w:t xml:space="preserve">Dear Mr. Al-Maktoum,</w:t>
      </w:r>
    </w:p>
    <w:p>
      <w:pPr>
        <w:pStyle w:val="FirstParagraph"/>
      </w:pPr>
      <w:r>
        <w:t xml:space="preserve">I am writing to express my enthusiastic interest in the Marketing Manager position at Dubai Innovations Group. As a seasoned marketing professional with over eight years of experience in shaping brand strategies and driving growth, I am eager to contribute my expertise to a dynamic organization like yours, particularly within the vibrant business landscape of the United Arab Emirates Dubai. My career has been defined by a passion for innovation, cultural adaptability, and results-driven approaches—qualities that align perfectly with the opportunities and challenges of this thriving market.</w:t>
      </w:r>
    </w:p>
    <w:bookmarkStart w:id="20" w:name="Xb68d345091a8b7e8c05d0a8a54ae30bd22ddc5b"/>
    <w:p>
      <w:pPr>
        <w:pStyle w:val="Heading3"/>
      </w:pPr>
      <w:r>
        <w:t xml:space="preserve">Why Dubai? A Strategic Fit for My Expertise</w:t>
      </w:r>
    </w:p>
    <w:p>
      <w:pPr>
        <w:pStyle w:val="FirstParagraph"/>
      </w:pPr>
      <w:r>
        <w:t xml:space="preserve">The United Arab Emirates Dubai is a global hub of commerce, culture, and innovation. Its unique position as a bridge between East and West, coupled with its rapid economic growth and diverse consumer base, makes it an ideal environment for forward-thinking marketers. I have long admired Dubai’s ability to blend tradition with modernity, creating opportunities for brands to engage with audiences in unprecedented ways. My experience in navigating multicultural markets, particularly in the Middle East and Asia, has equipped me with the insights necessary to succeed here.</w:t>
      </w:r>
    </w:p>
    <w:p>
      <w:pPr>
        <w:pStyle w:val="BodyText"/>
      </w:pPr>
      <w:r>
        <w:t xml:space="preserve">As a Marketing Manager, my role would involve not only executing campaigns but also understanding the nuanced preferences of Dubai’s consumers. Whether it’s leveraging digital platforms to connect with tech-savvy millennials or crafting narratives that resonate with the region’s heritage-conscious demographics, I thrive in environments where creativity and strategy intersect. The UAE’s emphasis on innovation—evident in initiatives like Dubai 2040 and Smart City projects—further excites me, as it underscores a commitment to progress that mirrors my own professional ethos.</w:t>
      </w:r>
    </w:p>
    <w:bookmarkEnd w:id="20"/>
    <w:bookmarkStart w:id="21" w:name="professional-experience-and-achievements"/>
    <w:p>
      <w:pPr>
        <w:pStyle w:val="Heading3"/>
      </w:pPr>
      <w:r>
        <w:t xml:space="preserve">Professional Experience and Achievements</w:t>
      </w:r>
    </w:p>
    <w:p>
      <w:pPr>
        <w:pStyle w:val="FirstParagraph"/>
      </w:pPr>
      <w:r>
        <w:t xml:space="preserve">Over the years, I have held leadership roles in marketing departments across multiple industries, including retail, technology, and hospitality. At my previous position with Global Brands Solutions in Singapore, I led a cross-functional team to launch a regional campaign for a luxury fashion brand targeting Middle Eastern markets. By integrating local cultural elements with global trends, we achieved a 45% increase in sales within six months. This experience reinforced the importance of tailored strategies that respect regional identities while maintaining brand consistency.</w:t>
      </w:r>
    </w:p>
    <w:p>
      <w:pPr>
        <w:pStyle w:val="BodyText"/>
      </w:pPr>
      <w:r>
        <w:t xml:space="preserve">In addition to traditional marketing, I have extensive expertise in digital marketing, content creation, and data analytics. For instance, at TechNova Innovations in Dubai (as a consultant), I developed a social media strategy that boosted the company’s online engagement by 60% within a year. By analyzing consumer behavior and optimizing ad spend through AI-driven tools, we not only increased brand visibility but also improved customer retention rates. These achievements demonstrate my ability to translate data into actionable insights—a skill that is critical for success in Dubai’s competitive market.</w:t>
      </w:r>
    </w:p>
    <w:p>
      <w:pPr>
        <w:pStyle w:val="BodyText"/>
      </w:pPr>
      <w:r>
        <w:t xml:space="preserve">My work has also extended to event management and partnership development. During my tenure at Gulf Horizon Travel, I orchestrated a high-profile festival in Abu Dhabi that attracted over 10,000 attendees and generated significant media coverage. This project required coordination with local authorities, influencers, and sponsors—skills I believe are essential for a Marketing Manager in the UAE. The ability to build relationships and execute large-scale initiatives is something I take immense pride in.</w:t>
      </w:r>
    </w:p>
    <w:bookmarkEnd w:id="21"/>
    <w:bookmarkStart w:id="22" w:name="why-dubai-innovations-group"/>
    <w:p>
      <w:pPr>
        <w:pStyle w:val="Heading3"/>
      </w:pPr>
      <w:r>
        <w:t xml:space="preserve">Why Dubai Innovations Group?</w:t>
      </w:r>
    </w:p>
    <w:p>
      <w:pPr>
        <w:pStyle w:val="FirstParagraph"/>
      </w:pPr>
      <w:r>
        <w:t xml:space="preserve">When I learned about Dubai Innovations Group’s commitment to pioneering solutions for the digital age, I was immediately drawn to your mission. Your focus on leveraging technology to enhance customer experiences aligns with my belief that marketing is not just about promotion but about creating value. I am particularly inspired by your recent projects in smart city development and sustainable tourism, which reflect a vision for the future that resonates with my own professional goals.</w:t>
      </w:r>
    </w:p>
    <w:p>
      <w:pPr>
        <w:pStyle w:val="BodyText"/>
      </w:pPr>
      <w:r>
        <w:t xml:space="preserve">I understand that the role of a Marketing Manager at your organization would require a balance of strategic thinking and hands-on execution. I am confident in my ability to lead teams, manage budgets, and deliver campaigns that meet or exceed performance metrics. My proactive approach to problem-solving, combined with my adaptability in fast-paced environments, ensures that I can contribute meaningfully from day one.</w:t>
      </w:r>
    </w:p>
    <w:bookmarkEnd w:id="22"/>
    <w:bookmarkStart w:id="23" w:name="personal-attributes-and-cultural-fit"/>
    <w:p>
      <w:pPr>
        <w:pStyle w:val="Heading3"/>
      </w:pPr>
      <w:r>
        <w:t xml:space="preserve">Personal Attributes and Cultural Fit</w:t>
      </w:r>
    </w:p>
    <w:p>
      <w:pPr>
        <w:pStyle w:val="FirstParagraph"/>
      </w:pPr>
      <w:r>
        <w:t xml:space="preserve">Beyond my professional skills, I bring a deep respect for the cultural and social fabric of the United Arab Emirates. Having studied Arabic and spent time in the region, I am attuned to the values that shape consumer behavior here. This understanding allows me to craft messages that are not only effective but also respectful of local traditions. For example, during a campaign for a healthcare brand in Dubai, I ensured that all materials adhered to cultural sensitivities while still emphasizing innovation and quality.</w:t>
      </w:r>
    </w:p>
    <w:p>
      <w:pPr>
        <w:pStyle w:val="BodyText"/>
      </w:pPr>
      <w:r>
        <w:t xml:space="preserve">My ability to work collaboratively across diverse teams is another strength I bring to the table. In Dubai’s multicultural environment, where professionals from around the world collaborate daily, effective communication and mutual respect are paramount. I am fluent in English and Arabic, which enables me to bridge gaps between stakeholders and ensure seamless execution of projects.</w:t>
      </w:r>
    </w:p>
    <w:bookmarkEnd w:id="23"/>
    <w:bookmarkStart w:id="24" w:name="conclusion"/>
    <w:p>
      <w:pPr>
        <w:pStyle w:val="Heading3"/>
      </w:pPr>
      <w:r>
        <w:t xml:space="preserve">Conclusion</w:t>
      </w:r>
    </w:p>
    <w:p>
      <w:pPr>
        <w:pStyle w:val="FirstParagraph"/>
      </w:pPr>
      <w:r>
        <w:t xml:space="preserve">In conclusion, I am excited about the opportunity to contribute my skills as a Marketing Manager to Dubai Innovations Group. My experience in the UAE market, combined with my passion for innovation and cultural awareness, positions me to make a meaningful impact. I would welcome the chance to discuss how my background aligns with your goals and how I can help drive your brand’s success in this dynamic region.</w:t>
      </w:r>
    </w:p>
    <w:p>
      <w:pPr>
        <w:pStyle w:val="BodyText"/>
      </w:pPr>
      <w:r>
        <w:t xml:space="preserve">Thank you for considering my application. I look forward to the possibility of contributing to Dubai Innovations Group’s continued growth and success. Please feel free to contact me at (971) 50-123-4567 or via email at john.doe@email.com.</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United Arab Emirates Dubai</dc:title>
  <dc:creator/>
  <cp:keywords/>
  <dcterms:created xsi:type="dcterms:W3CDTF">2026-07-24T11:44:10Z</dcterms:created>
  <dcterms:modified xsi:type="dcterms:W3CDTF">2026-07-24T11:44:10Z</dcterms:modified>
</cp:coreProperties>
</file>

<file path=docProps/custom.xml><?xml version="1.0" encoding="utf-8"?>
<Properties xmlns="http://schemas.openxmlformats.org/officeDocument/2006/custom-properties" xmlns:vt="http://schemas.openxmlformats.org/officeDocument/2006/docPropsVTypes"/>
</file>